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DE02" w14:textId="77777777" w:rsidR="00A752C9" w:rsidRPr="002708EA" w:rsidRDefault="00310B69" w:rsidP="00A752C9">
      <w:pPr>
        <w:jc w:val="center"/>
        <w:rPr>
          <w:sz w:val="16"/>
          <w:szCs w:val="16"/>
        </w:rPr>
      </w:pPr>
      <w:r>
        <w:rPr>
          <w:b/>
          <w:bCs/>
          <w:noProof/>
          <w:sz w:val="16"/>
          <w:szCs w:val="16"/>
          <w:lang w:val="en-US"/>
        </w:rPr>
        <w:pict w14:anchorId="1EFC9D44">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95.6pt;margin-top:-8.55pt;width:328.5pt;height:51.75pt;z-index:251658240" fillcolor="#36f">
            <v:shadow color="#868686"/>
            <v:textpath style="font-family:&quot;Arial Black&quot;" fitshape="t" trim="t" string="Spring Grove Nursery"/>
          </v:shape>
        </w:pict>
      </w:r>
      <w:r w:rsidR="00A752C9" w:rsidRPr="002708EA">
        <w:rPr>
          <w:sz w:val="16"/>
          <w:szCs w:val="16"/>
        </w:rPr>
        <w:t>West Derby</w:t>
      </w:r>
    </w:p>
    <w:p w14:paraId="330FC9B8" w14:textId="77777777" w:rsidR="00A752C9" w:rsidRPr="002708EA" w:rsidRDefault="00A752C9" w:rsidP="00A752C9">
      <w:pPr>
        <w:jc w:val="center"/>
        <w:rPr>
          <w:sz w:val="16"/>
          <w:szCs w:val="16"/>
        </w:rPr>
      </w:pPr>
      <w:r w:rsidRPr="002708EA">
        <w:rPr>
          <w:sz w:val="16"/>
          <w:szCs w:val="16"/>
        </w:rPr>
        <w:t>Liverpool</w:t>
      </w:r>
    </w:p>
    <w:p w14:paraId="7FBA6D42" w14:textId="77777777" w:rsidR="00A752C9" w:rsidRPr="002708EA" w:rsidRDefault="00A752C9" w:rsidP="00A752C9">
      <w:pPr>
        <w:jc w:val="center"/>
        <w:rPr>
          <w:sz w:val="16"/>
          <w:szCs w:val="16"/>
        </w:rPr>
      </w:pPr>
      <w:r w:rsidRPr="002708EA">
        <w:rPr>
          <w:sz w:val="16"/>
          <w:szCs w:val="16"/>
        </w:rPr>
        <w:t>L12 8SJ</w:t>
      </w:r>
    </w:p>
    <w:p w14:paraId="2DFE7FE1" w14:textId="77777777" w:rsidR="00A752C9" w:rsidRPr="002708EA" w:rsidRDefault="00A752C9" w:rsidP="00A752C9">
      <w:pPr>
        <w:jc w:val="center"/>
        <w:rPr>
          <w:sz w:val="16"/>
          <w:szCs w:val="16"/>
        </w:rPr>
      </w:pPr>
      <w:r w:rsidRPr="002708EA">
        <w:rPr>
          <w:sz w:val="16"/>
          <w:szCs w:val="16"/>
        </w:rPr>
        <w:t>0151 220 4772</w:t>
      </w:r>
    </w:p>
    <w:p w14:paraId="177C9ACE" w14:textId="77777777" w:rsidR="00A752C9" w:rsidRPr="002708EA" w:rsidRDefault="00A752C9" w:rsidP="00A752C9">
      <w:pPr>
        <w:jc w:val="center"/>
        <w:rPr>
          <w:color w:val="000000"/>
          <w:sz w:val="16"/>
          <w:szCs w:val="16"/>
        </w:rPr>
      </w:pPr>
      <w:r w:rsidRPr="002708EA">
        <w:rPr>
          <w:sz w:val="16"/>
          <w:szCs w:val="16"/>
        </w:rPr>
        <w:t>Springgrove</w:t>
      </w:r>
      <w:r>
        <w:rPr>
          <w:sz w:val="16"/>
          <w:szCs w:val="16"/>
        </w:rPr>
        <w:t>.nursery@hotmail.com</w:t>
      </w:r>
      <w:r w:rsidRPr="002708EA">
        <w:rPr>
          <w:color w:val="000000"/>
          <w:sz w:val="16"/>
          <w:szCs w:val="16"/>
        </w:rPr>
        <w:t xml:space="preserve"> </w:t>
      </w:r>
    </w:p>
    <w:p w14:paraId="224B8FED" w14:textId="77777777" w:rsidR="00A752C9" w:rsidRPr="002708EA" w:rsidRDefault="00A752C9" w:rsidP="00A752C9">
      <w:pPr>
        <w:jc w:val="center"/>
        <w:rPr>
          <w:sz w:val="16"/>
          <w:szCs w:val="16"/>
        </w:rPr>
      </w:pPr>
      <w:r w:rsidRPr="002708EA">
        <w:rPr>
          <w:sz w:val="16"/>
          <w:szCs w:val="16"/>
        </w:rPr>
        <w:t>Registration Number EY429494</w:t>
      </w:r>
    </w:p>
    <w:p w14:paraId="47DD4EB0" w14:textId="77777777" w:rsidR="00A752C9" w:rsidRDefault="00A752C9" w:rsidP="00A752C9">
      <w:pPr>
        <w:pStyle w:val="aLCPHeading"/>
      </w:pPr>
    </w:p>
    <w:p w14:paraId="10209CBE" w14:textId="77777777" w:rsidR="00A752C9" w:rsidRPr="00A752C9" w:rsidRDefault="00A752C9" w:rsidP="00A752C9">
      <w:pPr>
        <w:pStyle w:val="aLCPHeading"/>
      </w:pPr>
      <w:r w:rsidRPr="00A752C9">
        <w:t>A Policy Document for Data Protection</w:t>
      </w:r>
    </w:p>
    <w:p w14:paraId="4E29E097" w14:textId="77777777" w:rsidR="00A752C9" w:rsidRPr="00A752C9" w:rsidRDefault="00A752C9" w:rsidP="00A752C9">
      <w:pPr>
        <w:rPr>
          <w:rFonts w:ascii="Comic Sans MS" w:hAnsi="Comic Sans MS" w:cs="Arial"/>
          <w:sz w:val="24"/>
          <w:szCs w:val="24"/>
        </w:rPr>
      </w:pPr>
    </w:p>
    <w:p w14:paraId="3799EA35" w14:textId="77777777" w:rsidR="00A752C9" w:rsidRPr="00A752C9" w:rsidRDefault="00A752C9" w:rsidP="00A752C9">
      <w:pPr>
        <w:rPr>
          <w:rFonts w:ascii="Comic Sans MS" w:hAnsi="Comic Sans MS" w:cs="Arial"/>
          <w:sz w:val="24"/>
          <w:szCs w:val="24"/>
        </w:rPr>
      </w:pPr>
    </w:p>
    <w:p w14:paraId="26BAB591" w14:textId="77777777" w:rsidR="00A752C9" w:rsidRPr="00A752C9" w:rsidRDefault="00A752C9" w:rsidP="00A752C9">
      <w:pPr>
        <w:jc w:val="both"/>
        <w:rPr>
          <w:rFonts w:ascii="Comic Sans MS" w:hAnsi="Comic Sans MS" w:cs="Arial"/>
          <w:b/>
        </w:rPr>
      </w:pPr>
      <w:r w:rsidRPr="00A752C9">
        <w:rPr>
          <w:rFonts w:ascii="Comic Sans MS" w:hAnsi="Comic Sans MS" w:cs="Arial"/>
          <w:b/>
        </w:rPr>
        <w:t>Overview</w:t>
      </w:r>
    </w:p>
    <w:p w14:paraId="63D44BFF" w14:textId="77777777" w:rsidR="00A752C9" w:rsidRPr="00A752C9" w:rsidRDefault="00A752C9" w:rsidP="00A752C9">
      <w:pPr>
        <w:jc w:val="both"/>
        <w:rPr>
          <w:rFonts w:ascii="Comic Sans MS" w:hAnsi="Comic Sans MS" w:cs="Arial"/>
          <w:b/>
        </w:rPr>
      </w:pPr>
    </w:p>
    <w:p w14:paraId="62746B0C" w14:textId="77777777" w:rsidR="00A752C9" w:rsidRPr="00A752C9" w:rsidRDefault="00A752C9" w:rsidP="00A752C9">
      <w:pPr>
        <w:jc w:val="both"/>
        <w:rPr>
          <w:rFonts w:ascii="Comic Sans MS" w:hAnsi="Comic Sans MS" w:cs="Arial"/>
        </w:rPr>
      </w:pPr>
      <w:r>
        <w:rPr>
          <w:rFonts w:ascii="Comic Sans MS" w:hAnsi="Comic Sans MS" w:cs="Arial"/>
        </w:rPr>
        <w:t>Spring Grove Nursery</w:t>
      </w:r>
      <w:r w:rsidRPr="00A752C9">
        <w:rPr>
          <w:rFonts w:ascii="Comic Sans MS" w:hAnsi="Comic Sans MS" w:cs="Arial"/>
        </w:rPr>
        <w:t xml:space="preserve"> will ensure that personal data is protected and kept safely and securely. It will ensure that its policy for data protection is used as the basis for collecting, storing, accessing, sharing and deleting personal data. Our setting will use the General Data Protection Regulations (GDPR) as the benchmark for its standard for protecting personal data. Our setting will sign up to the ICO (Information Commissioners Office)</w:t>
      </w:r>
    </w:p>
    <w:p w14:paraId="273B9D67" w14:textId="77777777" w:rsidR="00A752C9" w:rsidRPr="00A752C9" w:rsidRDefault="00A752C9" w:rsidP="00A752C9">
      <w:pPr>
        <w:jc w:val="both"/>
        <w:rPr>
          <w:rFonts w:ascii="Comic Sans MS" w:hAnsi="Comic Sans MS" w:cs="Arial"/>
          <w:b/>
        </w:rPr>
      </w:pPr>
    </w:p>
    <w:p w14:paraId="35123D6E" w14:textId="77777777" w:rsidR="00A752C9" w:rsidRPr="00A752C9" w:rsidRDefault="00A752C9" w:rsidP="00A752C9">
      <w:pPr>
        <w:jc w:val="both"/>
        <w:rPr>
          <w:rFonts w:ascii="Comic Sans MS" w:hAnsi="Comic Sans MS" w:cs="Arial"/>
          <w:b/>
        </w:rPr>
      </w:pPr>
      <w:r w:rsidRPr="00A752C9">
        <w:rPr>
          <w:rFonts w:ascii="Comic Sans MS" w:hAnsi="Comic Sans MS" w:cs="Arial"/>
          <w:b/>
        </w:rPr>
        <w:t>Objectives</w:t>
      </w:r>
    </w:p>
    <w:p w14:paraId="17CB639B" w14:textId="77777777" w:rsidR="00A752C9" w:rsidRPr="00A752C9" w:rsidRDefault="00A752C9" w:rsidP="00A752C9">
      <w:pPr>
        <w:jc w:val="both"/>
        <w:rPr>
          <w:rFonts w:ascii="Comic Sans MS" w:hAnsi="Comic Sans MS" w:cs="Arial"/>
        </w:rPr>
      </w:pPr>
    </w:p>
    <w:p w14:paraId="70B8DF16" w14:textId="77777777" w:rsidR="00A752C9" w:rsidRPr="00A752C9" w:rsidRDefault="00A752C9" w:rsidP="00A752C9">
      <w:pPr>
        <w:jc w:val="both"/>
        <w:rPr>
          <w:rFonts w:ascii="Comic Sans MS" w:hAnsi="Comic Sans MS" w:cs="Arial"/>
        </w:rPr>
      </w:pPr>
      <w:r w:rsidRPr="00A752C9">
        <w:rPr>
          <w:rFonts w:ascii="Comic Sans MS" w:hAnsi="Comic Sans MS" w:cs="Arial"/>
        </w:rPr>
        <w:t>Our setting will ensure that we comply GDPR effective from May 25</w:t>
      </w:r>
      <w:r w:rsidRPr="00A752C9">
        <w:rPr>
          <w:rFonts w:ascii="Comic Sans MS" w:hAnsi="Comic Sans MS" w:cs="Arial"/>
          <w:vertAlign w:val="superscript"/>
        </w:rPr>
        <w:t>th</w:t>
      </w:r>
      <w:proofErr w:type="gramStart"/>
      <w:r w:rsidRPr="00A752C9">
        <w:rPr>
          <w:rFonts w:ascii="Comic Sans MS" w:hAnsi="Comic Sans MS" w:cs="Arial"/>
        </w:rPr>
        <w:t xml:space="preserve"> 2018</w:t>
      </w:r>
      <w:proofErr w:type="gramEnd"/>
      <w:r w:rsidRPr="00A752C9">
        <w:rPr>
          <w:rFonts w:ascii="Comic Sans MS" w:hAnsi="Comic Sans MS" w:cs="Arial"/>
        </w:rPr>
        <w:t xml:space="preserve">. We will hold regular reviews and audits on all the information that we collect. We will never share your data with a third party without your full knowledge and understanding as to why we have shared it. Your consent will also be sought where applicable. </w:t>
      </w:r>
    </w:p>
    <w:p w14:paraId="7F534E84" w14:textId="77777777" w:rsidR="00A752C9" w:rsidRPr="00A752C9" w:rsidRDefault="00A752C9" w:rsidP="00A752C9">
      <w:pPr>
        <w:jc w:val="both"/>
        <w:rPr>
          <w:rFonts w:ascii="Comic Sans MS" w:hAnsi="Comic Sans MS" w:cs="Arial"/>
        </w:rPr>
      </w:pPr>
    </w:p>
    <w:p w14:paraId="39F82427" w14:textId="77777777" w:rsidR="00A752C9" w:rsidRPr="00A752C9" w:rsidRDefault="00A752C9" w:rsidP="00A752C9">
      <w:pPr>
        <w:jc w:val="both"/>
        <w:rPr>
          <w:rFonts w:ascii="Comic Sans MS" w:hAnsi="Comic Sans MS" w:cs="Arial"/>
        </w:rPr>
      </w:pPr>
      <w:r w:rsidRPr="00A752C9">
        <w:rPr>
          <w:rFonts w:ascii="Comic Sans MS" w:hAnsi="Comic Sans MS" w:cs="Arial"/>
        </w:rPr>
        <w:t xml:space="preserve">We will ensure that data collection, data handling, data storage and data disposal procedures are in line with the GDPR and cover all the rights individuals have, including how personal data is deleted and destroyed. We will ensure that you the data subject are fully informed of your rights. </w:t>
      </w:r>
    </w:p>
    <w:p w14:paraId="7F8FABEE" w14:textId="77777777" w:rsidR="00A752C9" w:rsidRPr="00A752C9" w:rsidRDefault="00A752C9" w:rsidP="00A752C9">
      <w:pPr>
        <w:jc w:val="both"/>
        <w:rPr>
          <w:rFonts w:ascii="Comic Sans MS" w:hAnsi="Comic Sans MS" w:cs="Arial"/>
          <w:b/>
        </w:rPr>
      </w:pPr>
    </w:p>
    <w:p w14:paraId="45C3B967" w14:textId="77777777" w:rsidR="00A752C9" w:rsidRPr="00A752C9" w:rsidRDefault="00A752C9" w:rsidP="00A752C9">
      <w:pPr>
        <w:jc w:val="both"/>
        <w:rPr>
          <w:rFonts w:ascii="Comic Sans MS" w:hAnsi="Comic Sans MS" w:cs="Arial"/>
          <w:b/>
        </w:rPr>
      </w:pPr>
      <w:r w:rsidRPr="00A752C9">
        <w:rPr>
          <w:rFonts w:ascii="Comic Sans MS" w:hAnsi="Comic Sans MS" w:cs="Arial"/>
          <w:b/>
        </w:rPr>
        <w:t>Strategies</w:t>
      </w:r>
    </w:p>
    <w:p w14:paraId="00AC8CA6" w14:textId="77777777" w:rsidR="00A752C9" w:rsidRPr="00A752C9" w:rsidRDefault="00A752C9" w:rsidP="00A752C9">
      <w:pPr>
        <w:jc w:val="both"/>
        <w:rPr>
          <w:rFonts w:ascii="Comic Sans MS" w:hAnsi="Comic Sans MS" w:cs="Arial"/>
          <w:b/>
        </w:rPr>
      </w:pPr>
    </w:p>
    <w:p w14:paraId="769C62D1" w14:textId="77777777" w:rsidR="00A752C9" w:rsidRPr="00A752C9" w:rsidRDefault="00A752C9" w:rsidP="00A752C9">
      <w:pPr>
        <w:numPr>
          <w:ilvl w:val="0"/>
          <w:numId w:val="1"/>
        </w:numPr>
        <w:jc w:val="both"/>
        <w:rPr>
          <w:rFonts w:ascii="Comic Sans MS" w:hAnsi="Comic Sans MS" w:cs="Arial"/>
        </w:rPr>
      </w:pPr>
      <w:r w:rsidRPr="00A752C9">
        <w:rPr>
          <w:rFonts w:ascii="Comic Sans MS" w:hAnsi="Comic Sans MS" w:cs="Arial"/>
        </w:rPr>
        <w:t>Data access request procedures will be handled in a timely manner as set out in the GDPR and we provide any additional information in line with the GDPR guidance.</w:t>
      </w:r>
    </w:p>
    <w:p w14:paraId="6887D3B3" w14:textId="77777777" w:rsidR="00A752C9" w:rsidRPr="00A752C9" w:rsidRDefault="00A752C9" w:rsidP="00A752C9">
      <w:pPr>
        <w:numPr>
          <w:ilvl w:val="0"/>
          <w:numId w:val="1"/>
        </w:numPr>
        <w:jc w:val="both"/>
        <w:rPr>
          <w:rFonts w:ascii="Comic Sans MS" w:hAnsi="Comic Sans MS" w:cs="Arial"/>
        </w:rPr>
      </w:pPr>
      <w:r w:rsidRPr="00A752C9">
        <w:rPr>
          <w:rFonts w:ascii="Comic Sans MS" w:hAnsi="Comic Sans MS" w:cs="Arial"/>
        </w:rPr>
        <w:t>The processing of personal data will be carried out on a lawful basis as required by the six Principles of GDPR.</w:t>
      </w:r>
    </w:p>
    <w:p w14:paraId="3DD1756F" w14:textId="77777777" w:rsidR="00A752C9" w:rsidRPr="00A752C9" w:rsidRDefault="00A752C9" w:rsidP="00A752C9">
      <w:pPr>
        <w:numPr>
          <w:ilvl w:val="0"/>
          <w:numId w:val="1"/>
        </w:numPr>
        <w:jc w:val="both"/>
        <w:rPr>
          <w:rFonts w:ascii="Comic Sans MS" w:hAnsi="Comic Sans MS" w:cs="Arial"/>
        </w:rPr>
      </w:pPr>
      <w:r w:rsidRPr="00A752C9">
        <w:rPr>
          <w:rFonts w:ascii="Comic Sans MS" w:hAnsi="Comic Sans MS" w:cs="Arial"/>
        </w:rPr>
        <w:t xml:space="preserve">Where our setting needs to seek consent, it will do so in a manner that meets GDPR standards. </w:t>
      </w:r>
    </w:p>
    <w:p w14:paraId="27930362" w14:textId="77777777" w:rsidR="00A752C9" w:rsidRPr="00A752C9" w:rsidRDefault="00A752C9" w:rsidP="00A752C9">
      <w:pPr>
        <w:numPr>
          <w:ilvl w:val="0"/>
          <w:numId w:val="1"/>
        </w:numPr>
        <w:jc w:val="both"/>
        <w:rPr>
          <w:rFonts w:ascii="Comic Sans MS" w:hAnsi="Comic Sans MS" w:cs="Arial"/>
        </w:rPr>
      </w:pPr>
      <w:r w:rsidRPr="00A752C9">
        <w:rPr>
          <w:rFonts w:ascii="Comic Sans MS" w:hAnsi="Comic Sans MS" w:cs="Arial"/>
        </w:rPr>
        <w:t>Any records of consent and the management of the process for seeking consent will also meet the GDPR standard.</w:t>
      </w:r>
    </w:p>
    <w:p w14:paraId="4DF59B32" w14:textId="77777777" w:rsidR="00A752C9" w:rsidRPr="00A752C9" w:rsidRDefault="00A752C9" w:rsidP="00A752C9">
      <w:pPr>
        <w:numPr>
          <w:ilvl w:val="0"/>
          <w:numId w:val="1"/>
        </w:numPr>
        <w:jc w:val="both"/>
        <w:rPr>
          <w:rFonts w:ascii="Comic Sans MS" w:hAnsi="Comic Sans MS" w:cs="Arial"/>
        </w:rPr>
      </w:pPr>
      <w:r w:rsidRPr="00A752C9">
        <w:rPr>
          <w:rFonts w:ascii="Comic Sans MS" w:hAnsi="Comic Sans MS" w:cs="Arial"/>
        </w:rPr>
        <w:t>Where there is a personal data breach the procedures used to detect, report and investigate it will meet the requirements of the GDPR.</w:t>
      </w:r>
    </w:p>
    <w:p w14:paraId="624FA9C6" w14:textId="77777777" w:rsidR="00A752C9" w:rsidRPr="00A752C9" w:rsidRDefault="00A752C9" w:rsidP="00A752C9">
      <w:pPr>
        <w:numPr>
          <w:ilvl w:val="0"/>
          <w:numId w:val="1"/>
        </w:numPr>
        <w:jc w:val="both"/>
        <w:rPr>
          <w:rFonts w:ascii="Comic Sans MS" w:hAnsi="Comic Sans MS" w:cs="Arial"/>
        </w:rPr>
      </w:pPr>
      <w:r w:rsidRPr="00A752C9">
        <w:rPr>
          <w:rFonts w:ascii="Comic Sans MS" w:hAnsi="Comic Sans MS" w:cs="Arial"/>
        </w:rPr>
        <w:t>The systems our setting puts into place to verify individuals’ ages and to obtain parental or guardian consent for any data processing activity will meet the standard set in the GDPR.</w:t>
      </w:r>
    </w:p>
    <w:p w14:paraId="2530FE41" w14:textId="77777777" w:rsidR="00A752C9" w:rsidRPr="00A752C9" w:rsidRDefault="00A752C9" w:rsidP="00A752C9">
      <w:pPr>
        <w:numPr>
          <w:ilvl w:val="0"/>
          <w:numId w:val="1"/>
        </w:numPr>
        <w:jc w:val="both"/>
        <w:rPr>
          <w:rFonts w:ascii="Comic Sans MS" w:hAnsi="Comic Sans MS" w:cs="Arial"/>
        </w:rPr>
      </w:pPr>
      <w:r w:rsidRPr="00A752C9">
        <w:rPr>
          <w:rFonts w:ascii="Comic Sans MS" w:hAnsi="Comic Sans MS" w:cs="Arial"/>
        </w:rPr>
        <w:t>Data protection by design and data protection impact assessments will meet with the ICO’s code of practice on privacy impact assessments as well as with the latest guidance.</w:t>
      </w:r>
    </w:p>
    <w:p w14:paraId="6396B79D" w14:textId="77777777" w:rsidR="00A752C9" w:rsidRPr="00A752C9" w:rsidRDefault="00A752C9" w:rsidP="00A752C9">
      <w:pPr>
        <w:numPr>
          <w:ilvl w:val="0"/>
          <w:numId w:val="1"/>
        </w:numPr>
        <w:jc w:val="both"/>
        <w:rPr>
          <w:rFonts w:ascii="Comic Sans MS" w:hAnsi="Comic Sans MS" w:cs="Arial"/>
        </w:rPr>
      </w:pPr>
      <w:r w:rsidRPr="00A752C9">
        <w:rPr>
          <w:rFonts w:ascii="Comic Sans MS" w:hAnsi="Comic Sans MS" w:cs="Arial"/>
        </w:rPr>
        <w:t>There will be a senior member of staff designated as the Data Protection Officer who will be given responsibility for data protection compliance.</w:t>
      </w:r>
      <w:r>
        <w:rPr>
          <w:rFonts w:ascii="Comic Sans MS" w:hAnsi="Comic Sans MS" w:cs="Arial"/>
        </w:rPr>
        <w:t xml:space="preserve"> </w:t>
      </w:r>
    </w:p>
    <w:p w14:paraId="280EDE20" w14:textId="77777777" w:rsidR="00A752C9" w:rsidRPr="00A752C9" w:rsidRDefault="00A752C9" w:rsidP="00A752C9">
      <w:pPr>
        <w:numPr>
          <w:ilvl w:val="0"/>
          <w:numId w:val="1"/>
        </w:numPr>
        <w:jc w:val="both"/>
        <w:rPr>
          <w:rFonts w:ascii="Comic Sans MS" w:hAnsi="Comic Sans MS" w:cs="Arial"/>
        </w:rPr>
      </w:pPr>
      <w:r w:rsidRPr="00A752C9">
        <w:rPr>
          <w:rFonts w:ascii="Comic Sans MS" w:hAnsi="Comic Sans MS" w:cs="Arial"/>
        </w:rPr>
        <w:t>Our setting will provide a privacy notice to explain why data is requested and the purposes for which it is used.</w:t>
      </w:r>
    </w:p>
    <w:p w14:paraId="5D6C2E2A" w14:textId="77777777" w:rsidR="00A752C9" w:rsidRDefault="00A752C9" w:rsidP="00A752C9">
      <w:pPr>
        <w:jc w:val="both"/>
        <w:rPr>
          <w:rFonts w:ascii="Comic Sans MS" w:hAnsi="Comic Sans MS" w:cs="Arial"/>
        </w:rPr>
      </w:pPr>
    </w:p>
    <w:p w14:paraId="1A33F879" w14:textId="77777777" w:rsidR="00A752C9" w:rsidRDefault="00A752C9" w:rsidP="00A752C9">
      <w:pPr>
        <w:jc w:val="both"/>
        <w:rPr>
          <w:rFonts w:ascii="Comic Sans MS" w:hAnsi="Comic Sans MS" w:cs="Arial"/>
        </w:rPr>
      </w:pPr>
    </w:p>
    <w:p w14:paraId="56CFED0F" w14:textId="77777777" w:rsidR="00A752C9" w:rsidRDefault="00A752C9" w:rsidP="00A752C9">
      <w:pPr>
        <w:jc w:val="both"/>
        <w:rPr>
          <w:rFonts w:ascii="Comic Sans MS" w:hAnsi="Comic Sans MS" w:cs="Arial"/>
        </w:rPr>
      </w:pPr>
    </w:p>
    <w:p w14:paraId="01C62DA6" w14:textId="77777777" w:rsidR="00A752C9" w:rsidRPr="00A752C9" w:rsidRDefault="00A752C9" w:rsidP="00A752C9">
      <w:pPr>
        <w:jc w:val="both"/>
        <w:rPr>
          <w:rFonts w:ascii="Comic Sans MS" w:hAnsi="Comic Sans MS" w:cs="Arial"/>
        </w:rPr>
      </w:pPr>
    </w:p>
    <w:p w14:paraId="2AD1DA93" w14:textId="77777777" w:rsidR="00A752C9" w:rsidRPr="00A752C9" w:rsidRDefault="00A752C9" w:rsidP="00A752C9">
      <w:pPr>
        <w:jc w:val="both"/>
        <w:rPr>
          <w:rFonts w:ascii="Comic Sans MS" w:hAnsi="Comic Sans MS" w:cs="Arial"/>
          <w:b/>
        </w:rPr>
      </w:pPr>
      <w:r w:rsidRPr="00A752C9">
        <w:rPr>
          <w:rFonts w:ascii="Comic Sans MS" w:hAnsi="Comic Sans MS" w:cs="Arial"/>
          <w:b/>
        </w:rPr>
        <w:t>Outcomes</w:t>
      </w:r>
    </w:p>
    <w:p w14:paraId="4FBB05C2" w14:textId="77777777" w:rsidR="00A752C9" w:rsidRPr="00A752C9" w:rsidRDefault="00A752C9" w:rsidP="00A752C9">
      <w:pPr>
        <w:jc w:val="both"/>
        <w:rPr>
          <w:rFonts w:ascii="Comic Sans MS" w:hAnsi="Comic Sans MS" w:cs="Arial"/>
          <w:b/>
        </w:rPr>
      </w:pPr>
    </w:p>
    <w:p w14:paraId="54D8B17A" w14:textId="77777777" w:rsidR="00A752C9" w:rsidRPr="00A752C9" w:rsidRDefault="00A752C9" w:rsidP="00A752C9">
      <w:pPr>
        <w:jc w:val="both"/>
        <w:rPr>
          <w:rFonts w:ascii="Comic Sans MS" w:hAnsi="Comic Sans MS" w:cs="Arial"/>
        </w:rPr>
      </w:pPr>
      <w:r w:rsidRPr="00A752C9">
        <w:rPr>
          <w:rFonts w:ascii="Comic Sans MS" w:hAnsi="Comic Sans MS" w:cs="Arial"/>
        </w:rPr>
        <w:t xml:space="preserve">The requirements of the GDPR will be met by our setting as the basis for </w:t>
      </w:r>
      <w:r w:rsidRPr="00A752C9">
        <w:rPr>
          <w:rFonts w:ascii="Comic Sans MS" w:hAnsi="Comic Sans MS" w:cs="Arial"/>
          <w:highlight w:val="yellow"/>
        </w:rPr>
        <w:t>collecting, storing, accessing, sharing and deleting personal data</w:t>
      </w:r>
      <w:r w:rsidRPr="00A752C9">
        <w:rPr>
          <w:rFonts w:ascii="Comic Sans MS" w:hAnsi="Comic Sans MS" w:cs="Arial"/>
        </w:rPr>
        <w:t>. Data will be processed fairly, lawfully and in a transparent manner.</w:t>
      </w:r>
    </w:p>
    <w:p w14:paraId="181D7289" w14:textId="77777777" w:rsidR="00A752C9" w:rsidRPr="00A752C9" w:rsidRDefault="00A752C9" w:rsidP="00A752C9">
      <w:pPr>
        <w:jc w:val="both"/>
        <w:rPr>
          <w:rFonts w:ascii="Comic Sans MS" w:hAnsi="Comic Sans MS" w:cs="Arial"/>
        </w:rPr>
      </w:pPr>
    </w:p>
    <w:p w14:paraId="3CBFA3BF" w14:textId="77777777" w:rsidR="00A752C9" w:rsidRPr="00A752C9" w:rsidRDefault="00A752C9" w:rsidP="00A752C9">
      <w:pPr>
        <w:jc w:val="both"/>
        <w:rPr>
          <w:rFonts w:ascii="Comic Sans MS" w:hAnsi="Comic Sans MS" w:cs="Arial"/>
        </w:rPr>
      </w:pPr>
      <w:r w:rsidRPr="00A752C9">
        <w:rPr>
          <w:rFonts w:ascii="Comic Sans MS" w:hAnsi="Comic Sans MS" w:cs="Arial"/>
        </w:rPr>
        <w:t xml:space="preserve">It will be used for specified, explicit and legitimate purposes in a way that is adequate, relevant and limited. </w:t>
      </w:r>
    </w:p>
    <w:p w14:paraId="1EF9B626" w14:textId="77777777" w:rsidR="00A752C9" w:rsidRPr="00A752C9" w:rsidRDefault="00A752C9" w:rsidP="00A752C9">
      <w:pPr>
        <w:jc w:val="both"/>
        <w:rPr>
          <w:rFonts w:ascii="Comic Sans MS" w:hAnsi="Comic Sans MS" w:cs="Arial"/>
        </w:rPr>
      </w:pPr>
    </w:p>
    <w:p w14:paraId="6CCD8886" w14:textId="77777777" w:rsidR="00A752C9" w:rsidRPr="00A752C9" w:rsidRDefault="00A752C9" w:rsidP="00A752C9">
      <w:pPr>
        <w:jc w:val="both"/>
        <w:rPr>
          <w:rFonts w:ascii="Comic Sans MS" w:hAnsi="Comic Sans MS" w:cs="Arial"/>
        </w:rPr>
      </w:pPr>
      <w:r w:rsidRPr="00A752C9">
        <w:rPr>
          <w:rFonts w:ascii="Comic Sans MS" w:hAnsi="Comic Sans MS" w:cs="Arial"/>
        </w:rPr>
        <w:t xml:space="preserve">It will be accurate and kept up to date and kept no longer than is necessary. </w:t>
      </w:r>
    </w:p>
    <w:p w14:paraId="23FB69C7" w14:textId="77777777" w:rsidR="00A752C9" w:rsidRPr="00A752C9" w:rsidRDefault="00A752C9" w:rsidP="00A752C9">
      <w:pPr>
        <w:jc w:val="both"/>
        <w:rPr>
          <w:rFonts w:ascii="Comic Sans MS" w:hAnsi="Comic Sans MS" w:cs="Arial"/>
        </w:rPr>
      </w:pPr>
    </w:p>
    <w:p w14:paraId="7F15BCBF" w14:textId="77777777" w:rsidR="00A752C9" w:rsidRPr="00A752C9" w:rsidRDefault="00A752C9" w:rsidP="00A752C9">
      <w:pPr>
        <w:jc w:val="both"/>
        <w:rPr>
          <w:rFonts w:ascii="Comic Sans MS" w:hAnsi="Comic Sans MS" w:cs="Arial"/>
        </w:rPr>
      </w:pPr>
      <w:r w:rsidRPr="00A752C9">
        <w:rPr>
          <w:rFonts w:ascii="Comic Sans MS" w:hAnsi="Comic Sans MS" w:cs="Arial"/>
        </w:rPr>
        <w:t>Data will be processed in a manner that ensures appropriate security of the data.</w:t>
      </w:r>
    </w:p>
    <w:p w14:paraId="7FF6FA32" w14:textId="77777777" w:rsidR="00A752C9" w:rsidRPr="00A752C9" w:rsidRDefault="00A752C9" w:rsidP="00A752C9">
      <w:pPr>
        <w:jc w:val="both"/>
        <w:rPr>
          <w:rFonts w:ascii="Comic Sans MS" w:hAnsi="Comic Sans MS" w:cs="Arial"/>
        </w:rPr>
      </w:pPr>
    </w:p>
    <w:p w14:paraId="40E95875" w14:textId="77777777" w:rsidR="00A752C9" w:rsidRPr="00A752C9" w:rsidRDefault="00A752C9" w:rsidP="00A752C9">
      <w:pPr>
        <w:rPr>
          <w:rFonts w:ascii="Comic Sans MS" w:hAnsi="Comic Sans MS" w:cs="Arial"/>
        </w:rPr>
      </w:pPr>
    </w:p>
    <w:p w14:paraId="52F369ED" w14:textId="77777777" w:rsidR="00A752C9" w:rsidRPr="00A752C9" w:rsidRDefault="00A752C9" w:rsidP="00A752C9">
      <w:pPr>
        <w:rPr>
          <w:rFonts w:ascii="Comic Sans MS" w:hAnsi="Comic Sans MS" w:cs="Arial"/>
        </w:rPr>
      </w:pPr>
    </w:p>
    <w:p w14:paraId="5F3398BD" w14:textId="77777777" w:rsidR="00A752C9" w:rsidRPr="00A752C9" w:rsidRDefault="00A752C9" w:rsidP="00A752C9">
      <w:pPr>
        <w:rPr>
          <w:rFonts w:ascii="Comic Sans MS" w:hAnsi="Comic Sans MS" w:cs="Arial"/>
        </w:rPr>
      </w:pPr>
    </w:p>
    <w:p w14:paraId="59777D39" w14:textId="77777777" w:rsidR="00B11273" w:rsidRDefault="00B11273">
      <w:pPr>
        <w:rPr>
          <w:rFonts w:ascii="Comic Sans MS" w:hAnsi="Comic Sans MS"/>
        </w:rPr>
      </w:pPr>
    </w:p>
    <w:p w14:paraId="580BE97E" w14:textId="77777777" w:rsidR="00A752C9" w:rsidRDefault="00A752C9">
      <w:pPr>
        <w:rPr>
          <w:rFonts w:ascii="Comic Sans MS" w:hAnsi="Comic Sans MS"/>
        </w:rPr>
      </w:pPr>
    </w:p>
    <w:p w14:paraId="5C09754B" w14:textId="77777777" w:rsidR="00A752C9" w:rsidRDefault="00A752C9">
      <w:pPr>
        <w:rPr>
          <w:rFonts w:ascii="Comic Sans MS" w:hAnsi="Comic Sans MS"/>
        </w:rPr>
      </w:pPr>
    </w:p>
    <w:p w14:paraId="71E59503" w14:textId="77777777" w:rsidR="00A752C9" w:rsidRDefault="00A752C9">
      <w:pPr>
        <w:rPr>
          <w:rFonts w:ascii="Comic Sans MS" w:hAnsi="Comic Sans MS"/>
        </w:rPr>
      </w:pPr>
    </w:p>
    <w:p w14:paraId="0F927AF8" w14:textId="77777777" w:rsidR="00A752C9" w:rsidRDefault="00A752C9">
      <w:pPr>
        <w:rPr>
          <w:rFonts w:ascii="Comic Sans MS" w:hAnsi="Comic Sans MS"/>
        </w:rPr>
      </w:pPr>
    </w:p>
    <w:p w14:paraId="01843EB6" w14:textId="77777777" w:rsidR="00A752C9" w:rsidRDefault="00A752C9">
      <w:pPr>
        <w:rPr>
          <w:rFonts w:ascii="Comic Sans MS" w:hAnsi="Comic Sans MS"/>
        </w:rPr>
      </w:pPr>
    </w:p>
    <w:p w14:paraId="49666B96" w14:textId="77777777" w:rsidR="00A752C9" w:rsidRDefault="00A752C9">
      <w:pPr>
        <w:rPr>
          <w:rFonts w:ascii="Comic Sans MS" w:hAnsi="Comic Sans MS"/>
        </w:rPr>
      </w:pPr>
    </w:p>
    <w:p w14:paraId="793A3E6B" w14:textId="77777777" w:rsidR="00A752C9" w:rsidRDefault="00A752C9">
      <w:pPr>
        <w:rPr>
          <w:rFonts w:ascii="Comic Sans MS" w:hAnsi="Comic Sans MS"/>
        </w:rPr>
      </w:pPr>
    </w:p>
    <w:p w14:paraId="4A798DE0" w14:textId="77777777" w:rsidR="00A752C9" w:rsidRDefault="00A752C9">
      <w:pPr>
        <w:rPr>
          <w:rFonts w:ascii="Comic Sans MS" w:hAnsi="Comic Sans MS"/>
        </w:rPr>
      </w:pPr>
    </w:p>
    <w:p w14:paraId="34449FB8" w14:textId="77777777" w:rsidR="00A752C9" w:rsidRDefault="00A752C9">
      <w:pPr>
        <w:rPr>
          <w:rFonts w:ascii="Comic Sans MS" w:hAnsi="Comic Sans MS"/>
        </w:rPr>
      </w:pPr>
    </w:p>
    <w:p w14:paraId="47B02B69" w14:textId="77777777" w:rsidR="00A752C9" w:rsidRDefault="00A752C9">
      <w:pPr>
        <w:rPr>
          <w:rFonts w:ascii="Comic Sans MS" w:hAnsi="Comic Sans MS"/>
        </w:rPr>
      </w:pPr>
    </w:p>
    <w:p w14:paraId="4C7E459E" w14:textId="77777777" w:rsidR="00A752C9" w:rsidRDefault="00A752C9">
      <w:pPr>
        <w:rPr>
          <w:rFonts w:ascii="Comic Sans MS" w:hAnsi="Comic Sans MS"/>
        </w:rPr>
      </w:pPr>
    </w:p>
    <w:p w14:paraId="23419C83" w14:textId="77777777" w:rsidR="00A752C9" w:rsidRDefault="00A752C9">
      <w:pPr>
        <w:rPr>
          <w:rFonts w:ascii="Comic Sans MS" w:hAnsi="Comic Sans MS"/>
        </w:rPr>
      </w:pPr>
    </w:p>
    <w:p w14:paraId="271E0676" w14:textId="77777777" w:rsidR="00A752C9" w:rsidRDefault="00A752C9">
      <w:pPr>
        <w:rPr>
          <w:rFonts w:ascii="Comic Sans MS" w:hAnsi="Comic Sans MS"/>
        </w:rPr>
      </w:pPr>
    </w:p>
    <w:p w14:paraId="45EAB189" w14:textId="77777777" w:rsidR="00A752C9" w:rsidRDefault="00A752C9">
      <w:pPr>
        <w:rPr>
          <w:rFonts w:ascii="Comic Sans MS" w:hAnsi="Comic Sans MS"/>
        </w:rPr>
      </w:pPr>
    </w:p>
    <w:p w14:paraId="57A9B859" w14:textId="77777777" w:rsidR="00A752C9" w:rsidRDefault="00A752C9">
      <w:pPr>
        <w:rPr>
          <w:rFonts w:ascii="Comic Sans MS" w:hAnsi="Comic Sans MS"/>
        </w:rPr>
      </w:pPr>
    </w:p>
    <w:p w14:paraId="25121789" w14:textId="77777777" w:rsidR="00A752C9" w:rsidRDefault="00A752C9">
      <w:pPr>
        <w:rPr>
          <w:rFonts w:ascii="Comic Sans MS" w:hAnsi="Comic Sans MS"/>
        </w:rPr>
      </w:pPr>
    </w:p>
    <w:p w14:paraId="421D9725" w14:textId="77777777" w:rsidR="00A752C9" w:rsidRDefault="00A752C9">
      <w:pPr>
        <w:rPr>
          <w:rFonts w:ascii="Comic Sans MS" w:hAnsi="Comic Sans MS"/>
        </w:rPr>
      </w:pPr>
    </w:p>
    <w:p w14:paraId="043C3F03" w14:textId="77777777" w:rsidR="00A752C9" w:rsidRDefault="00A752C9">
      <w:pPr>
        <w:rPr>
          <w:rFonts w:ascii="Comic Sans MS" w:hAnsi="Comic Sans MS"/>
        </w:rPr>
      </w:pPr>
    </w:p>
    <w:p w14:paraId="1649FE08" w14:textId="77777777" w:rsidR="00A752C9" w:rsidRDefault="00A752C9">
      <w:pPr>
        <w:rPr>
          <w:rFonts w:ascii="Comic Sans MS" w:hAnsi="Comic Sans MS"/>
        </w:rPr>
      </w:pPr>
    </w:p>
    <w:p w14:paraId="2FA32544" w14:textId="77777777" w:rsidR="00A752C9" w:rsidRDefault="00A752C9">
      <w:pPr>
        <w:rPr>
          <w:rFonts w:ascii="Comic Sans MS" w:hAnsi="Comic Sans MS"/>
        </w:rPr>
      </w:pPr>
    </w:p>
    <w:p w14:paraId="20D96990" w14:textId="77777777" w:rsidR="00A752C9" w:rsidRDefault="00A752C9">
      <w:pPr>
        <w:rPr>
          <w:rFonts w:ascii="Comic Sans MS" w:hAnsi="Comic Sans MS"/>
        </w:rPr>
      </w:pPr>
    </w:p>
    <w:p w14:paraId="4FB37435" w14:textId="77777777" w:rsidR="00A752C9" w:rsidRDefault="00A752C9">
      <w:pPr>
        <w:rPr>
          <w:rFonts w:ascii="Comic Sans MS" w:hAnsi="Comic Sans MS"/>
        </w:rPr>
      </w:pPr>
    </w:p>
    <w:p w14:paraId="327DE641" w14:textId="77777777" w:rsidR="00A752C9" w:rsidRDefault="00A752C9">
      <w:pPr>
        <w:rPr>
          <w:rFonts w:ascii="Comic Sans MS" w:hAnsi="Comic Sans MS"/>
        </w:rPr>
      </w:pPr>
    </w:p>
    <w:p w14:paraId="2C6C1DDB" w14:textId="77777777" w:rsidR="00A752C9" w:rsidRDefault="00A752C9">
      <w:pPr>
        <w:rPr>
          <w:rFonts w:ascii="Comic Sans MS" w:hAnsi="Comic Sans MS"/>
        </w:rPr>
      </w:pPr>
    </w:p>
    <w:p w14:paraId="1516991D" w14:textId="3DE5224B" w:rsidR="00341899" w:rsidRPr="00A752C9" w:rsidRDefault="00341899" w:rsidP="00341899">
      <w:pPr>
        <w:jc w:val="center"/>
        <w:rPr>
          <w:rFonts w:ascii="Comic Sans MS" w:hAnsi="Comic Sans MS"/>
        </w:rPr>
      </w:pPr>
    </w:p>
    <w:sectPr w:rsidR="00341899" w:rsidRPr="00A752C9" w:rsidSect="0047234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B0A14" w14:textId="77777777" w:rsidR="00310B69" w:rsidRDefault="00310B69" w:rsidP="00BB76E4">
      <w:r>
        <w:separator/>
      </w:r>
    </w:p>
  </w:endnote>
  <w:endnote w:type="continuationSeparator" w:id="0">
    <w:p w14:paraId="56C7CEDD" w14:textId="77777777" w:rsidR="00310B69" w:rsidRDefault="00310B69" w:rsidP="00BB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4552" w14:textId="7200F786" w:rsidR="00BB76E4" w:rsidRDefault="00BB76E4" w:rsidP="00BB76E4">
    <w:pPr>
      <w:ind w:left="360"/>
      <w:jc w:val="center"/>
      <w:rPr>
        <w:rFonts w:ascii="Comic Sans MS" w:eastAsia="Times New Roman" w:hAnsi="Comic Sans MS"/>
        <w:sz w:val="18"/>
        <w:szCs w:val="18"/>
      </w:rPr>
    </w:pPr>
    <w:r>
      <w:rPr>
        <w:rFonts w:ascii="Comic Sans MS" w:hAnsi="Comic Sans MS"/>
        <w:sz w:val="20"/>
        <w:szCs w:val="20"/>
      </w:rPr>
      <w:t>Reviewed: August 2020</w:t>
    </w:r>
  </w:p>
  <w:p w14:paraId="24C2FFBB" w14:textId="77777777" w:rsidR="00BB76E4" w:rsidRDefault="00BB76E4" w:rsidP="00BB76E4">
    <w:pPr>
      <w:ind w:left="360"/>
      <w:jc w:val="center"/>
      <w:rPr>
        <w:rFonts w:ascii="Comic Sans MS" w:hAnsi="Comic Sans MS"/>
        <w:sz w:val="20"/>
        <w:szCs w:val="20"/>
      </w:rPr>
    </w:pPr>
    <w:r>
      <w:rPr>
        <w:rFonts w:ascii="Comic Sans MS" w:hAnsi="Comic Sans MS"/>
        <w:sz w:val="18"/>
        <w:szCs w:val="18"/>
      </w:rPr>
      <w:t>Update: August 2021</w:t>
    </w:r>
  </w:p>
  <w:p w14:paraId="2FC50CDB" w14:textId="53FED367" w:rsidR="00BB76E4" w:rsidRDefault="00BB76E4">
    <w:pPr>
      <w:pStyle w:val="Footer"/>
    </w:pPr>
  </w:p>
  <w:p w14:paraId="34E6AB1B" w14:textId="77777777" w:rsidR="00BB76E4" w:rsidRDefault="00BB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3D37" w14:textId="77777777" w:rsidR="00310B69" w:rsidRDefault="00310B69" w:rsidP="00BB76E4">
      <w:r>
        <w:separator/>
      </w:r>
    </w:p>
  </w:footnote>
  <w:footnote w:type="continuationSeparator" w:id="0">
    <w:p w14:paraId="62E94EEE" w14:textId="77777777" w:rsidR="00310B69" w:rsidRDefault="00310B69" w:rsidP="00BB7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5ED6"/>
    <w:multiLevelType w:val="hybridMultilevel"/>
    <w:tmpl w:val="1FF2C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2C9"/>
    <w:rsid w:val="00310B69"/>
    <w:rsid w:val="00341899"/>
    <w:rsid w:val="004E2B53"/>
    <w:rsid w:val="004F0B01"/>
    <w:rsid w:val="007E21CB"/>
    <w:rsid w:val="00A752C9"/>
    <w:rsid w:val="00B11273"/>
    <w:rsid w:val="00BB76E4"/>
    <w:rsid w:val="00C45128"/>
    <w:rsid w:val="00D81D5C"/>
    <w:rsid w:val="00ED5B8B"/>
    <w:rsid w:val="00F9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8A80B2"/>
  <w15:docId w15:val="{F9EE6813-8C74-483F-98E2-D78C6B4D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C9"/>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75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A752C9"/>
    <w:pPr>
      <w:keepLines w:val="0"/>
      <w:widowControl w:val="0"/>
      <w:suppressAutoHyphens/>
      <w:spacing w:before="0"/>
      <w:jc w:val="center"/>
    </w:pPr>
    <w:rPr>
      <w:rFonts w:ascii="Comic Sans MS" w:eastAsia="Times New Roman" w:hAnsi="Comic Sans MS" w:cs="Arial"/>
      <w:bCs w:val="0"/>
      <w:color w:val="auto"/>
      <w:sz w:val="24"/>
      <w:szCs w:val="24"/>
      <w:u w:val="single"/>
      <w:lang w:val="en-US"/>
    </w:rPr>
  </w:style>
  <w:style w:type="character" w:customStyle="1" w:styleId="Heading1Char">
    <w:name w:val="Heading 1 Char"/>
    <w:basedOn w:val="DefaultParagraphFont"/>
    <w:link w:val="Heading1"/>
    <w:uiPriority w:val="9"/>
    <w:rsid w:val="00A752C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B76E4"/>
    <w:pPr>
      <w:tabs>
        <w:tab w:val="center" w:pos="4513"/>
        <w:tab w:val="right" w:pos="9026"/>
      </w:tabs>
    </w:pPr>
  </w:style>
  <w:style w:type="character" w:customStyle="1" w:styleId="HeaderChar">
    <w:name w:val="Header Char"/>
    <w:basedOn w:val="DefaultParagraphFont"/>
    <w:link w:val="Header"/>
    <w:uiPriority w:val="99"/>
    <w:rsid w:val="00BB76E4"/>
    <w:rPr>
      <w:rFonts w:ascii="Calibri" w:eastAsia="Calibri" w:hAnsi="Calibri" w:cs="Times New Roman"/>
    </w:rPr>
  </w:style>
  <w:style w:type="paragraph" w:styleId="Footer">
    <w:name w:val="footer"/>
    <w:basedOn w:val="Normal"/>
    <w:link w:val="FooterChar"/>
    <w:uiPriority w:val="99"/>
    <w:unhideWhenUsed/>
    <w:rsid w:val="00BB76E4"/>
    <w:pPr>
      <w:tabs>
        <w:tab w:val="center" w:pos="4513"/>
        <w:tab w:val="right" w:pos="9026"/>
      </w:tabs>
    </w:pPr>
  </w:style>
  <w:style w:type="character" w:customStyle="1" w:styleId="FooterChar">
    <w:name w:val="Footer Char"/>
    <w:basedOn w:val="DefaultParagraphFont"/>
    <w:link w:val="Footer"/>
    <w:uiPriority w:val="99"/>
    <w:rsid w:val="00BB76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9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2</cp:revision>
  <cp:lastPrinted>2018-05-29T12:17:00Z</cp:lastPrinted>
  <dcterms:created xsi:type="dcterms:W3CDTF">2020-08-25T08:44:00Z</dcterms:created>
  <dcterms:modified xsi:type="dcterms:W3CDTF">2020-08-25T08:44:00Z</dcterms:modified>
</cp:coreProperties>
</file>