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011B9" w14:textId="77777777" w:rsidR="000B3E67" w:rsidRPr="000B3E67" w:rsidRDefault="00106ACD" w:rsidP="000B3E67">
      <w:pPr>
        <w:tabs>
          <w:tab w:val="center" w:pos="4770"/>
        </w:tabs>
        <w:jc w:val="center"/>
        <w:rPr>
          <w:rFonts w:ascii="Comic Sans MS" w:hAnsi="Comic Sans MS"/>
          <w:color w:val="000000"/>
          <w:sz w:val="22"/>
          <w:szCs w:val="22"/>
        </w:rPr>
      </w:pPr>
      <w:r>
        <w:rPr>
          <w:rFonts w:ascii="Comic Sans MS" w:hAnsi="Comic Sans MS"/>
          <w:b/>
          <w:bCs/>
          <w:noProof/>
          <w:color w:val="000000"/>
          <w:lang w:val="en-US"/>
        </w:rPr>
        <w:pict w14:anchorId="3099670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75pt;margin-top:-31.5pt;width:328.5pt;height:51.75pt;z-index:251660288" fillcolor="#36f">
            <v:shadow color="#868686"/>
            <v:textpath style="font-family:&quot;Arial Black&quot;" fitshape="t" trim="t" string="Spring Grove Nursery"/>
          </v:shape>
        </w:pict>
      </w:r>
      <w:r w:rsidR="000B3E67" w:rsidRPr="000B3E67">
        <w:rPr>
          <w:rFonts w:ascii="Comic Sans MS" w:hAnsi="Comic Sans MS"/>
          <w:color w:val="000000"/>
          <w:sz w:val="16"/>
          <w:szCs w:val="16"/>
        </w:rPr>
        <w:t>West Derby</w:t>
      </w:r>
    </w:p>
    <w:p w14:paraId="53F4C298"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Liverpool</w:t>
      </w:r>
    </w:p>
    <w:p w14:paraId="6FDA19A2" w14:textId="77777777" w:rsidR="000B3E67" w:rsidRPr="000B3E67" w:rsidRDefault="000B3E67" w:rsidP="000B3E67">
      <w:pPr>
        <w:tabs>
          <w:tab w:val="center" w:pos="4770"/>
        </w:tabs>
        <w:rPr>
          <w:rFonts w:ascii="Comic Sans MS" w:hAnsi="Comic Sans MS"/>
          <w:color w:val="000000"/>
          <w:sz w:val="16"/>
          <w:szCs w:val="16"/>
        </w:rPr>
      </w:pPr>
      <w:r w:rsidRPr="000B3E67">
        <w:rPr>
          <w:rFonts w:ascii="Comic Sans MS" w:hAnsi="Comic Sans MS"/>
          <w:color w:val="000000"/>
          <w:sz w:val="16"/>
          <w:szCs w:val="16"/>
        </w:rPr>
        <w:t xml:space="preserve">                                                                                        L12 8SJ</w:t>
      </w:r>
    </w:p>
    <w:p w14:paraId="1D164295"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0151 220 4772</w:t>
      </w:r>
    </w:p>
    <w:p w14:paraId="7A0502CD" w14:textId="77777777" w:rsidR="00EA7571" w:rsidRDefault="00EA7571" w:rsidP="000B3E67">
      <w:pPr>
        <w:tabs>
          <w:tab w:val="center" w:pos="4770"/>
        </w:tabs>
        <w:jc w:val="center"/>
        <w:rPr>
          <w:rFonts w:ascii="Comic Sans MS" w:hAnsi="Comic Sans MS"/>
          <w:color w:val="000000"/>
          <w:sz w:val="16"/>
          <w:szCs w:val="16"/>
        </w:rPr>
      </w:pPr>
      <w:r>
        <w:rPr>
          <w:rFonts w:ascii="Comic Sans MS" w:hAnsi="Comic Sans MS"/>
          <w:color w:val="000000"/>
          <w:sz w:val="16"/>
          <w:szCs w:val="16"/>
        </w:rPr>
        <w:t>Springgrove.nursery@hotmail.com</w:t>
      </w:r>
    </w:p>
    <w:p w14:paraId="2D4966EA"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Registration Number EY429494</w:t>
      </w:r>
    </w:p>
    <w:p w14:paraId="73FDDCF8" w14:textId="77777777" w:rsidR="00EA7571" w:rsidRDefault="00EA7571" w:rsidP="00EA7571">
      <w:pPr>
        <w:jc w:val="center"/>
      </w:pPr>
    </w:p>
    <w:p w14:paraId="6D131E9C" w14:textId="77777777" w:rsidR="003265E7" w:rsidRPr="00AC25FE" w:rsidRDefault="003E517E" w:rsidP="00EA7571">
      <w:pPr>
        <w:jc w:val="center"/>
        <w:rPr>
          <w:rFonts w:ascii="Comic Sans MS" w:hAnsi="Comic Sans MS"/>
          <w:b/>
          <w:u w:val="single"/>
        </w:rPr>
      </w:pPr>
      <w:r w:rsidRPr="00AC25FE">
        <w:rPr>
          <w:rFonts w:ascii="Comic Sans MS" w:hAnsi="Comic Sans MS"/>
          <w:b/>
          <w:u w:val="single"/>
        </w:rPr>
        <w:t>Equality and Inclusion</w:t>
      </w:r>
    </w:p>
    <w:p w14:paraId="118A4514" w14:textId="77777777" w:rsidR="003E517E" w:rsidRPr="00AC25FE" w:rsidRDefault="003E517E" w:rsidP="003265E7">
      <w:pPr>
        <w:jc w:val="center"/>
        <w:rPr>
          <w:rFonts w:ascii="Comic Sans MS" w:hAnsi="Comic Sans MS"/>
          <w:b/>
          <w:sz w:val="18"/>
          <w:szCs w:val="18"/>
          <w:u w:val="single"/>
        </w:rPr>
      </w:pPr>
    </w:p>
    <w:p w14:paraId="0088D43B" w14:textId="77777777" w:rsidR="006E5650" w:rsidRPr="00AC25FE" w:rsidRDefault="003E517E" w:rsidP="003E517E">
      <w:pPr>
        <w:rPr>
          <w:rFonts w:ascii="Comic Sans MS" w:hAnsi="Comic Sans MS"/>
          <w:sz w:val="18"/>
          <w:szCs w:val="18"/>
        </w:rPr>
      </w:pPr>
      <w:r w:rsidRPr="00AC25FE">
        <w:rPr>
          <w:rFonts w:ascii="Comic Sans MS" w:hAnsi="Comic Sans MS"/>
          <w:sz w:val="18"/>
          <w:szCs w:val="18"/>
        </w:rPr>
        <w:t xml:space="preserve">At Spring Grove Nursery, we pride ourselves on taking great care to treat each individual as a person in their own right with equal rights and responsibilities to any other individual, whether they are an adult or child. We are committed to providing equal </w:t>
      </w:r>
      <w:r w:rsidR="006E5650" w:rsidRPr="00AC25FE">
        <w:rPr>
          <w:rFonts w:ascii="Comic Sans MS" w:hAnsi="Comic Sans MS"/>
          <w:sz w:val="18"/>
          <w:szCs w:val="18"/>
        </w:rPr>
        <w:t>opportunities</w:t>
      </w:r>
      <w:r w:rsidRPr="00AC25FE">
        <w:rPr>
          <w:rFonts w:ascii="Comic Sans MS" w:hAnsi="Comic Sans MS"/>
          <w:sz w:val="18"/>
          <w:szCs w:val="18"/>
        </w:rPr>
        <w:t xml:space="preserve"> and anti </w:t>
      </w:r>
      <w:r w:rsidR="006E5650" w:rsidRPr="00AC25FE">
        <w:rPr>
          <w:rFonts w:ascii="Comic Sans MS" w:hAnsi="Comic Sans MS"/>
          <w:sz w:val="18"/>
          <w:szCs w:val="18"/>
        </w:rPr>
        <w:t xml:space="preserve">discriminatory practice for all children and families according to their individual needs. </w:t>
      </w:r>
      <w:r w:rsidR="00A72F7C" w:rsidRPr="00AC25FE">
        <w:rPr>
          <w:rFonts w:ascii="Comic Sans MS" w:hAnsi="Comic Sans MS"/>
          <w:sz w:val="18"/>
          <w:szCs w:val="18"/>
        </w:rPr>
        <w:t xml:space="preserve">We will ensure that our service </w:t>
      </w:r>
      <w:r w:rsidR="006E5650" w:rsidRPr="00AC25FE">
        <w:rPr>
          <w:rFonts w:ascii="Comic Sans MS" w:hAnsi="Comic Sans MS"/>
          <w:sz w:val="18"/>
          <w:szCs w:val="18"/>
        </w:rPr>
        <w:t>is fully inclusive in meeting the needs of all children, particularly those that arise from their ethnic heritage, social and economic background, gender, special educational needs, ability or disability.</w:t>
      </w:r>
    </w:p>
    <w:p w14:paraId="1C42853F" w14:textId="77777777" w:rsidR="002261EF" w:rsidRPr="00AC25FE" w:rsidRDefault="002261EF" w:rsidP="003E517E">
      <w:pPr>
        <w:rPr>
          <w:rFonts w:ascii="Comic Sans MS" w:hAnsi="Comic Sans MS"/>
          <w:sz w:val="20"/>
          <w:szCs w:val="20"/>
        </w:rPr>
      </w:pPr>
    </w:p>
    <w:p w14:paraId="3EFE8300" w14:textId="77777777" w:rsidR="00A72F7C" w:rsidRPr="00AC25FE" w:rsidRDefault="00A72F7C" w:rsidP="003E517E">
      <w:pPr>
        <w:rPr>
          <w:rFonts w:ascii="Comic Sans MS" w:hAnsi="Comic Sans MS"/>
          <w:b/>
          <w:sz w:val="20"/>
          <w:szCs w:val="20"/>
          <w:u w:val="single"/>
        </w:rPr>
      </w:pPr>
      <w:r w:rsidRPr="00AC25FE">
        <w:rPr>
          <w:rFonts w:ascii="Comic Sans MS" w:hAnsi="Comic Sans MS"/>
          <w:b/>
          <w:sz w:val="20"/>
          <w:szCs w:val="20"/>
          <w:u w:val="single"/>
        </w:rPr>
        <w:t>Our aims;</w:t>
      </w:r>
    </w:p>
    <w:p w14:paraId="44F4766C" w14:textId="77777777" w:rsidR="00A72F7C" w:rsidRDefault="00A72F7C" w:rsidP="003E517E">
      <w:pPr>
        <w:rPr>
          <w:rFonts w:ascii="Comic Sans MS" w:hAnsi="Comic Sans MS"/>
          <w:b/>
          <w:u w:val="single"/>
        </w:rPr>
      </w:pPr>
    </w:p>
    <w:p w14:paraId="716FE01A" w14:textId="77777777" w:rsidR="00A72F7C" w:rsidRPr="00AC25FE" w:rsidRDefault="00A72F7C" w:rsidP="00A72F7C">
      <w:pPr>
        <w:pStyle w:val="ListParagraph"/>
        <w:numPr>
          <w:ilvl w:val="0"/>
          <w:numId w:val="1"/>
        </w:numPr>
        <w:rPr>
          <w:rFonts w:ascii="Comic Sans MS" w:hAnsi="Comic Sans MS"/>
          <w:sz w:val="18"/>
          <w:szCs w:val="18"/>
        </w:rPr>
      </w:pPr>
      <w:r w:rsidRPr="00AC25FE">
        <w:rPr>
          <w:rFonts w:ascii="Comic Sans MS" w:hAnsi="Comic Sans MS"/>
          <w:sz w:val="18"/>
          <w:szCs w:val="18"/>
        </w:rPr>
        <w:t xml:space="preserve">Provide a secure and accessible environment in which all our children can flourish and in which all contributions are considered and valued </w:t>
      </w:r>
    </w:p>
    <w:p w14:paraId="6BF54199" w14:textId="77777777" w:rsidR="002261EF" w:rsidRPr="00AC25FE" w:rsidRDefault="002261EF" w:rsidP="002261EF">
      <w:pPr>
        <w:pStyle w:val="ListParagraph"/>
        <w:rPr>
          <w:rFonts w:ascii="Comic Sans MS" w:hAnsi="Comic Sans MS"/>
          <w:sz w:val="18"/>
          <w:szCs w:val="18"/>
        </w:rPr>
      </w:pPr>
    </w:p>
    <w:p w14:paraId="3AE28A09" w14:textId="77777777" w:rsidR="00A72F7C" w:rsidRPr="00AC25FE" w:rsidRDefault="00A72F7C" w:rsidP="00A72F7C">
      <w:pPr>
        <w:pStyle w:val="ListParagraph"/>
        <w:numPr>
          <w:ilvl w:val="0"/>
          <w:numId w:val="1"/>
        </w:numPr>
        <w:rPr>
          <w:rFonts w:ascii="Comic Sans MS" w:hAnsi="Comic Sans MS"/>
          <w:sz w:val="18"/>
          <w:szCs w:val="18"/>
        </w:rPr>
      </w:pPr>
      <w:r w:rsidRPr="00AC25FE">
        <w:rPr>
          <w:rFonts w:ascii="Comic Sans MS" w:hAnsi="Comic Sans MS"/>
          <w:sz w:val="18"/>
          <w:szCs w:val="18"/>
        </w:rPr>
        <w:t xml:space="preserve">Include and value the contribution of all families to our understanding of equality and diversity </w:t>
      </w:r>
    </w:p>
    <w:p w14:paraId="1FD65410" w14:textId="77777777" w:rsidR="002261EF" w:rsidRPr="00AC25FE" w:rsidRDefault="002261EF" w:rsidP="002261EF">
      <w:pPr>
        <w:pStyle w:val="ListParagraph"/>
        <w:rPr>
          <w:rFonts w:ascii="Comic Sans MS" w:hAnsi="Comic Sans MS"/>
          <w:sz w:val="18"/>
          <w:szCs w:val="18"/>
        </w:rPr>
      </w:pPr>
    </w:p>
    <w:p w14:paraId="7C63A6A7" w14:textId="77777777" w:rsidR="002261EF" w:rsidRPr="00AC25FE" w:rsidRDefault="002261EF" w:rsidP="002261EF">
      <w:pPr>
        <w:pStyle w:val="ListParagraph"/>
        <w:rPr>
          <w:rFonts w:ascii="Comic Sans MS" w:hAnsi="Comic Sans MS"/>
          <w:sz w:val="18"/>
          <w:szCs w:val="18"/>
        </w:rPr>
      </w:pPr>
    </w:p>
    <w:p w14:paraId="15FD4164" w14:textId="77777777" w:rsidR="00A72F7C" w:rsidRPr="00AC25FE" w:rsidRDefault="00A72F7C" w:rsidP="00A72F7C">
      <w:pPr>
        <w:pStyle w:val="ListParagraph"/>
        <w:numPr>
          <w:ilvl w:val="0"/>
          <w:numId w:val="1"/>
        </w:numPr>
        <w:rPr>
          <w:rFonts w:ascii="Comic Sans MS" w:hAnsi="Comic Sans MS"/>
          <w:b/>
          <w:sz w:val="18"/>
          <w:szCs w:val="18"/>
          <w:u w:val="single"/>
        </w:rPr>
      </w:pPr>
      <w:r w:rsidRPr="00AC25FE">
        <w:rPr>
          <w:rFonts w:ascii="Comic Sans MS" w:hAnsi="Comic Sans MS"/>
          <w:sz w:val="18"/>
          <w:szCs w:val="18"/>
        </w:rPr>
        <w:t xml:space="preserve">Provide positive non-stereotyping information about gender roles, diverse ethnic and cultural groups and disabled people </w:t>
      </w:r>
    </w:p>
    <w:p w14:paraId="2FC26262" w14:textId="77777777" w:rsidR="002261EF" w:rsidRPr="00AC25FE" w:rsidRDefault="002261EF" w:rsidP="002261EF">
      <w:pPr>
        <w:pStyle w:val="ListParagraph"/>
        <w:rPr>
          <w:rFonts w:ascii="Comic Sans MS" w:hAnsi="Comic Sans MS"/>
          <w:b/>
          <w:sz w:val="18"/>
          <w:szCs w:val="18"/>
          <w:u w:val="single"/>
        </w:rPr>
      </w:pPr>
    </w:p>
    <w:p w14:paraId="4F452743" w14:textId="77777777" w:rsidR="00A72F7C" w:rsidRPr="00AC25FE" w:rsidRDefault="00A72F7C" w:rsidP="00A72F7C">
      <w:pPr>
        <w:pStyle w:val="ListParagraph"/>
        <w:numPr>
          <w:ilvl w:val="0"/>
          <w:numId w:val="1"/>
        </w:numPr>
        <w:rPr>
          <w:rFonts w:ascii="Comic Sans MS" w:hAnsi="Comic Sans MS"/>
          <w:b/>
          <w:sz w:val="18"/>
          <w:szCs w:val="18"/>
          <w:u w:val="single"/>
        </w:rPr>
      </w:pPr>
      <w:r w:rsidRPr="00AC25FE">
        <w:rPr>
          <w:rFonts w:ascii="Comic Sans MS" w:hAnsi="Comic Sans MS"/>
          <w:sz w:val="18"/>
          <w:szCs w:val="18"/>
        </w:rPr>
        <w:t xml:space="preserve">Improve our knowledge and understanding of issues of anti-discriminatory practice, promoting equality and valuing diversity </w:t>
      </w:r>
    </w:p>
    <w:p w14:paraId="2B001121" w14:textId="77777777" w:rsidR="002261EF" w:rsidRPr="00AC25FE" w:rsidRDefault="002261EF" w:rsidP="002261EF">
      <w:pPr>
        <w:pStyle w:val="ListParagraph"/>
        <w:rPr>
          <w:rFonts w:ascii="Comic Sans MS" w:hAnsi="Comic Sans MS"/>
          <w:b/>
          <w:sz w:val="18"/>
          <w:szCs w:val="18"/>
          <w:u w:val="single"/>
        </w:rPr>
      </w:pPr>
    </w:p>
    <w:p w14:paraId="3C9DE605" w14:textId="77777777" w:rsidR="002261EF" w:rsidRPr="00AC25FE" w:rsidRDefault="002261EF" w:rsidP="002261EF">
      <w:pPr>
        <w:pStyle w:val="ListParagraph"/>
        <w:rPr>
          <w:rFonts w:ascii="Comic Sans MS" w:hAnsi="Comic Sans MS"/>
          <w:b/>
          <w:sz w:val="18"/>
          <w:szCs w:val="18"/>
          <w:u w:val="single"/>
        </w:rPr>
      </w:pPr>
    </w:p>
    <w:p w14:paraId="108E2F27" w14:textId="77777777" w:rsidR="00A72F7C" w:rsidRPr="00AC25FE" w:rsidRDefault="00A72F7C" w:rsidP="00A72F7C">
      <w:pPr>
        <w:pStyle w:val="ListParagraph"/>
        <w:numPr>
          <w:ilvl w:val="0"/>
          <w:numId w:val="1"/>
        </w:numPr>
        <w:rPr>
          <w:rFonts w:ascii="Comic Sans MS" w:hAnsi="Comic Sans MS"/>
          <w:b/>
          <w:sz w:val="18"/>
          <w:szCs w:val="18"/>
          <w:u w:val="single"/>
        </w:rPr>
      </w:pPr>
      <w:r w:rsidRPr="00AC25FE">
        <w:rPr>
          <w:rFonts w:ascii="Comic Sans MS" w:hAnsi="Comic Sans MS"/>
          <w:sz w:val="18"/>
          <w:szCs w:val="18"/>
        </w:rPr>
        <w:t>Make inclusion a thread that runs through all of the activities of the setting</w:t>
      </w:r>
    </w:p>
    <w:p w14:paraId="39B39CC5" w14:textId="77777777" w:rsidR="002261EF" w:rsidRPr="00AC25FE" w:rsidRDefault="002261EF" w:rsidP="002261EF">
      <w:pPr>
        <w:pStyle w:val="ListParagraph"/>
        <w:rPr>
          <w:rFonts w:ascii="Comic Sans MS" w:hAnsi="Comic Sans MS"/>
          <w:b/>
          <w:sz w:val="18"/>
          <w:szCs w:val="18"/>
          <w:u w:val="single"/>
        </w:rPr>
      </w:pPr>
    </w:p>
    <w:p w14:paraId="3A9214D9" w14:textId="77777777" w:rsidR="00A72F7C" w:rsidRDefault="00A72F7C" w:rsidP="00A72F7C">
      <w:pPr>
        <w:pStyle w:val="ListParagraph"/>
        <w:numPr>
          <w:ilvl w:val="0"/>
          <w:numId w:val="1"/>
        </w:numPr>
        <w:rPr>
          <w:rFonts w:ascii="Comic Sans MS" w:hAnsi="Comic Sans MS"/>
          <w:sz w:val="18"/>
          <w:szCs w:val="18"/>
        </w:rPr>
      </w:pPr>
      <w:r w:rsidRPr="00AC25FE">
        <w:rPr>
          <w:rFonts w:ascii="Comic Sans MS" w:hAnsi="Comic Sans MS"/>
          <w:sz w:val="18"/>
          <w:szCs w:val="18"/>
        </w:rPr>
        <w:t>To welcome the diversity of family lifestyles and work with all families</w:t>
      </w:r>
    </w:p>
    <w:p w14:paraId="11369629" w14:textId="77777777" w:rsidR="00AC25FE" w:rsidRPr="00AC25FE" w:rsidRDefault="00AC25FE" w:rsidP="00AC25FE">
      <w:pPr>
        <w:rPr>
          <w:rFonts w:ascii="Comic Sans MS" w:hAnsi="Comic Sans MS"/>
          <w:sz w:val="18"/>
          <w:szCs w:val="18"/>
        </w:rPr>
      </w:pPr>
    </w:p>
    <w:p w14:paraId="762B67C0" w14:textId="77777777" w:rsidR="00A72F7C" w:rsidRPr="00AC25FE" w:rsidRDefault="00A72F7C" w:rsidP="00A72F7C">
      <w:pPr>
        <w:pStyle w:val="ListParagraph"/>
        <w:numPr>
          <w:ilvl w:val="0"/>
          <w:numId w:val="1"/>
        </w:numPr>
        <w:rPr>
          <w:rFonts w:ascii="Comic Sans MS" w:hAnsi="Comic Sans MS"/>
          <w:sz w:val="18"/>
          <w:szCs w:val="18"/>
        </w:rPr>
      </w:pPr>
      <w:r w:rsidRPr="00AC25FE">
        <w:rPr>
          <w:rFonts w:ascii="Comic Sans MS" w:hAnsi="Comic Sans MS"/>
          <w:sz w:val="18"/>
          <w:szCs w:val="18"/>
        </w:rPr>
        <w:t>To encourage children to contribute stories of their everyday life to the setting</w:t>
      </w:r>
    </w:p>
    <w:p w14:paraId="7A382E2D" w14:textId="77777777" w:rsidR="002261EF" w:rsidRDefault="002261EF" w:rsidP="002261EF">
      <w:pPr>
        <w:pStyle w:val="ListParagraph"/>
        <w:rPr>
          <w:rFonts w:ascii="Comic Sans MS" w:hAnsi="Comic Sans MS"/>
        </w:rPr>
      </w:pPr>
    </w:p>
    <w:p w14:paraId="5850773F" w14:textId="77777777" w:rsidR="00A72F7C" w:rsidRPr="00AC25FE" w:rsidRDefault="00A72F7C" w:rsidP="00A72F7C">
      <w:pPr>
        <w:pStyle w:val="ListParagraph"/>
        <w:numPr>
          <w:ilvl w:val="0"/>
          <w:numId w:val="1"/>
        </w:numPr>
        <w:rPr>
          <w:rFonts w:ascii="Comic Sans MS" w:hAnsi="Comic Sans MS"/>
          <w:sz w:val="18"/>
          <w:szCs w:val="18"/>
        </w:rPr>
      </w:pPr>
      <w:r w:rsidRPr="00AC25FE">
        <w:rPr>
          <w:rFonts w:ascii="Comic Sans MS" w:hAnsi="Comic Sans MS"/>
          <w:sz w:val="18"/>
          <w:szCs w:val="18"/>
        </w:rPr>
        <w:t>To encourage parents/carers to take part in the life of the setting and to contribute fully</w:t>
      </w:r>
    </w:p>
    <w:p w14:paraId="21FB9251" w14:textId="77777777" w:rsidR="002261EF" w:rsidRPr="00AC25FE" w:rsidRDefault="002261EF" w:rsidP="002261EF">
      <w:pPr>
        <w:pStyle w:val="ListParagraph"/>
        <w:rPr>
          <w:rFonts w:ascii="Comic Sans MS" w:hAnsi="Comic Sans MS"/>
          <w:sz w:val="18"/>
          <w:szCs w:val="18"/>
        </w:rPr>
      </w:pPr>
    </w:p>
    <w:p w14:paraId="4B28EC84" w14:textId="77777777" w:rsidR="002261EF" w:rsidRPr="00AC25FE" w:rsidRDefault="002261EF" w:rsidP="002261EF">
      <w:pPr>
        <w:pStyle w:val="ListParagraph"/>
        <w:rPr>
          <w:rFonts w:ascii="Comic Sans MS" w:hAnsi="Comic Sans MS"/>
          <w:sz w:val="18"/>
          <w:szCs w:val="18"/>
        </w:rPr>
      </w:pPr>
    </w:p>
    <w:p w14:paraId="7C065B8A" w14:textId="77777777" w:rsidR="00A72F7C" w:rsidRPr="00AC25FE" w:rsidRDefault="00A72F7C" w:rsidP="00A72F7C">
      <w:pPr>
        <w:pStyle w:val="ListParagraph"/>
        <w:numPr>
          <w:ilvl w:val="0"/>
          <w:numId w:val="1"/>
        </w:numPr>
        <w:rPr>
          <w:rFonts w:ascii="Comic Sans MS" w:hAnsi="Comic Sans MS"/>
          <w:sz w:val="18"/>
          <w:szCs w:val="18"/>
        </w:rPr>
      </w:pPr>
      <w:r w:rsidRPr="00AC25FE">
        <w:rPr>
          <w:rFonts w:ascii="Comic Sans MS" w:hAnsi="Comic Sans MS"/>
          <w:sz w:val="18"/>
          <w:szCs w:val="18"/>
        </w:rPr>
        <w:t>For families who speak languages in addition to English, we will develop means to ensure their full inclusion</w:t>
      </w:r>
    </w:p>
    <w:p w14:paraId="1AF2CA4D" w14:textId="77777777" w:rsidR="002261EF" w:rsidRDefault="002261EF" w:rsidP="002261EF">
      <w:pPr>
        <w:pStyle w:val="ListParagraph"/>
        <w:rPr>
          <w:rFonts w:ascii="Comic Sans MS" w:hAnsi="Comic Sans MS"/>
        </w:rPr>
      </w:pPr>
    </w:p>
    <w:p w14:paraId="6F47A78A" w14:textId="77777777" w:rsidR="00A72F7C" w:rsidRPr="00AC25FE" w:rsidRDefault="00062AE4" w:rsidP="00A72F7C">
      <w:pPr>
        <w:pStyle w:val="ListParagraph"/>
        <w:numPr>
          <w:ilvl w:val="0"/>
          <w:numId w:val="1"/>
        </w:numPr>
        <w:rPr>
          <w:rFonts w:ascii="Comic Sans MS" w:hAnsi="Comic Sans MS"/>
          <w:sz w:val="18"/>
          <w:szCs w:val="18"/>
        </w:rPr>
      </w:pPr>
      <w:r w:rsidRPr="00AC25FE">
        <w:rPr>
          <w:rFonts w:ascii="Comic Sans MS" w:hAnsi="Comic Sans MS"/>
          <w:sz w:val="18"/>
          <w:szCs w:val="18"/>
        </w:rPr>
        <w:t>To provide</w:t>
      </w:r>
      <w:r w:rsidR="00A72F7C" w:rsidRPr="00AC25FE">
        <w:rPr>
          <w:rFonts w:ascii="Comic Sans MS" w:hAnsi="Comic Sans MS"/>
          <w:sz w:val="18"/>
          <w:szCs w:val="18"/>
        </w:rPr>
        <w:t xml:space="preserve"> a childcare place, wherever possible for children who may have learning difficulties and/or disabilities are deemed disadvantaged according to their individual circumstances </w:t>
      </w:r>
      <w:r w:rsidRPr="00AC25FE">
        <w:rPr>
          <w:rFonts w:ascii="Comic Sans MS" w:hAnsi="Comic Sans MS"/>
          <w:sz w:val="18"/>
          <w:szCs w:val="18"/>
        </w:rPr>
        <w:t>and the nurseries ability to provide the necessary standard of care</w:t>
      </w:r>
    </w:p>
    <w:p w14:paraId="2AF3427C" w14:textId="77777777" w:rsidR="002261EF" w:rsidRPr="00AC25FE" w:rsidRDefault="002261EF" w:rsidP="002261EF">
      <w:pPr>
        <w:pStyle w:val="ListParagraph"/>
        <w:rPr>
          <w:rFonts w:ascii="Comic Sans MS" w:hAnsi="Comic Sans MS"/>
          <w:sz w:val="18"/>
          <w:szCs w:val="18"/>
        </w:rPr>
      </w:pPr>
    </w:p>
    <w:p w14:paraId="514A5182" w14:textId="77777777" w:rsidR="002261EF" w:rsidRPr="00AC25FE" w:rsidRDefault="002261EF" w:rsidP="002261EF">
      <w:pPr>
        <w:pStyle w:val="ListParagraph"/>
        <w:rPr>
          <w:rFonts w:ascii="Comic Sans MS" w:hAnsi="Comic Sans MS"/>
          <w:sz w:val="18"/>
          <w:szCs w:val="18"/>
        </w:rPr>
      </w:pPr>
    </w:p>
    <w:p w14:paraId="2B25C67D" w14:textId="77777777" w:rsidR="00062AE4" w:rsidRPr="00AC25FE" w:rsidRDefault="00062AE4" w:rsidP="00A72F7C">
      <w:pPr>
        <w:pStyle w:val="ListParagraph"/>
        <w:numPr>
          <w:ilvl w:val="0"/>
          <w:numId w:val="1"/>
        </w:numPr>
        <w:rPr>
          <w:rFonts w:ascii="Comic Sans MS" w:hAnsi="Comic Sans MS"/>
          <w:sz w:val="18"/>
          <w:szCs w:val="18"/>
        </w:rPr>
      </w:pPr>
      <w:r w:rsidRPr="00AC25FE">
        <w:rPr>
          <w:rFonts w:ascii="Comic Sans MS" w:hAnsi="Comic Sans MS"/>
          <w:sz w:val="18"/>
          <w:szCs w:val="18"/>
        </w:rPr>
        <w:t>To provide a secure environment in which all our children can flourish and all contributions are valued</w:t>
      </w:r>
    </w:p>
    <w:p w14:paraId="633C7037" w14:textId="77777777" w:rsidR="002261EF" w:rsidRPr="00AC25FE" w:rsidRDefault="002261EF" w:rsidP="002261EF">
      <w:pPr>
        <w:pStyle w:val="ListParagraph"/>
        <w:rPr>
          <w:rFonts w:ascii="Comic Sans MS" w:hAnsi="Comic Sans MS"/>
          <w:sz w:val="18"/>
          <w:szCs w:val="18"/>
        </w:rPr>
      </w:pPr>
    </w:p>
    <w:p w14:paraId="20A9E0C6" w14:textId="77777777" w:rsidR="00062AE4" w:rsidRPr="00AC25FE" w:rsidRDefault="00062AE4" w:rsidP="00A72F7C">
      <w:pPr>
        <w:pStyle w:val="ListParagraph"/>
        <w:numPr>
          <w:ilvl w:val="0"/>
          <w:numId w:val="1"/>
        </w:numPr>
        <w:rPr>
          <w:rFonts w:ascii="Comic Sans MS" w:hAnsi="Comic Sans MS"/>
          <w:sz w:val="18"/>
          <w:szCs w:val="18"/>
        </w:rPr>
      </w:pPr>
      <w:r w:rsidRPr="00AC25FE">
        <w:rPr>
          <w:rFonts w:ascii="Comic Sans MS" w:hAnsi="Comic Sans MS"/>
          <w:sz w:val="18"/>
          <w:szCs w:val="18"/>
        </w:rPr>
        <w:t>Regularly review, monitor and evaluate the effectiveness of inclusion practices, to ensure that we promote and value diversity</w:t>
      </w:r>
    </w:p>
    <w:p w14:paraId="3020C9E6" w14:textId="77777777" w:rsidR="00EA7571" w:rsidRDefault="00EA7571" w:rsidP="00062AE4">
      <w:pPr>
        <w:rPr>
          <w:rFonts w:ascii="Comic Sans MS" w:hAnsi="Comic Sans MS"/>
          <w:b/>
          <w:sz w:val="20"/>
          <w:szCs w:val="20"/>
          <w:u w:val="single"/>
        </w:rPr>
      </w:pPr>
    </w:p>
    <w:p w14:paraId="74EE3858" w14:textId="77777777" w:rsidR="00062AE4" w:rsidRPr="00AC25FE" w:rsidRDefault="00062AE4" w:rsidP="00062AE4">
      <w:pPr>
        <w:rPr>
          <w:rFonts w:ascii="Comic Sans MS" w:hAnsi="Comic Sans MS"/>
          <w:b/>
          <w:sz w:val="20"/>
          <w:szCs w:val="20"/>
          <w:u w:val="single"/>
        </w:rPr>
      </w:pPr>
      <w:r w:rsidRPr="00AC25FE">
        <w:rPr>
          <w:rFonts w:ascii="Comic Sans MS" w:hAnsi="Comic Sans MS"/>
          <w:b/>
          <w:sz w:val="20"/>
          <w:szCs w:val="20"/>
          <w:u w:val="single"/>
        </w:rPr>
        <w:t>Training</w:t>
      </w:r>
    </w:p>
    <w:p w14:paraId="71F48638" w14:textId="77777777" w:rsidR="00062AE4" w:rsidRPr="00062AE4" w:rsidRDefault="00062AE4" w:rsidP="00062AE4">
      <w:pPr>
        <w:rPr>
          <w:rFonts w:ascii="Comic Sans MS" w:hAnsi="Comic Sans MS"/>
          <w:b/>
          <w:u w:val="single"/>
        </w:rPr>
      </w:pPr>
    </w:p>
    <w:p w14:paraId="4CCE1518" w14:textId="77777777" w:rsidR="00440897" w:rsidRPr="00AC25FE" w:rsidRDefault="00062AE4" w:rsidP="00440897">
      <w:pPr>
        <w:pStyle w:val="ListParagraph"/>
        <w:numPr>
          <w:ilvl w:val="0"/>
          <w:numId w:val="2"/>
        </w:numPr>
        <w:rPr>
          <w:rFonts w:ascii="Comic Sans MS" w:hAnsi="Comic Sans MS"/>
          <w:sz w:val="18"/>
          <w:szCs w:val="18"/>
        </w:rPr>
      </w:pPr>
      <w:r w:rsidRPr="00AC25FE">
        <w:rPr>
          <w:rFonts w:ascii="Comic Sans MS" w:hAnsi="Comic Sans MS"/>
          <w:sz w:val="18"/>
          <w:szCs w:val="18"/>
        </w:rPr>
        <w:t xml:space="preserve">We seek out training opportunities for staff and volunteers to enable them to develop </w:t>
      </w:r>
      <w:r w:rsidR="00440897" w:rsidRPr="00AC25FE">
        <w:rPr>
          <w:rFonts w:ascii="Comic Sans MS" w:hAnsi="Comic Sans MS"/>
          <w:sz w:val="18"/>
          <w:szCs w:val="18"/>
        </w:rPr>
        <w:t>anti discriminatory</w:t>
      </w:r>
      <w:r w:rsidRPr="00AC25FE">
        <w:rPr>
          <w:rFonts w:ascii="Comic Sans MS" w:hAnsi="Comic Sans MS"/>
          <w:sz w:val="18"/>
          <w:szCs w:val="18"/>
        </w:rPr>
        <w:t xml:space="preserve"> and inclusive practices, which enable all</w:t>
      </w:r>
      <w:r w:rsidR="002261EF" w:rsidRPr="00AC25FE">
        <w:rPr>
          <w:rFonts w:ascii="Comic Sans MS" w:hAnsi="Comic Sans MS"/>
          <w:sz w:val="18"/>
          <w:szCs w:val="18"/>
        </w:rPr>
        <w:t xml:space="preserve"> children to flourish</w:t>
      </w:r>
    </w:p>
    <w:p w14:paraId="190C1236" w14:textId="77777777" w:rsidR="002261EF" w:rsidRPr="00AC25FE" w:rsidRDefault="002261EF" w:rsidP="002261EF">
      <w:pPr>
        <w:pStyle w:val="ListParagraph"/>
        <w:rPr>
          <w:rFonts w:ascii="Comic Sans MS" w:hAnsi="Comic Sans MS"/>
          <w:sz w:val="18"/>
          <w:szCs w:val="18"/>
        </w:rPr>
      </w:pPr>
    </w:p>
    <w:p w14:paraId="7F2368F2" w14:textId="77777777" w:rsidR="00440897" w:rsidRPr="00AC25FE" w:rsidRDefault="00062AE4" w:rsidP="00440897">
      <w:pPr>
        <w:pStyle w:val="ListParagraph"/>
        <w:numPr>
          <w:ilvl w:val="0"/>
          <w:numId w:val="2"/>
        </w:numPr>
        <w:rPr>
          <w:rFonts w:ascii="Comic Sans MS" w:hAnsi="Comic Sans MS"/>
          <w:sz w:val="18"/>
          <w:szCs w:val="18"/>
        </w:rPr>
      </w:pPr>
      <w:r w:rsidRPr="00AC25FE">
        <w:rPr>
          <w:rFonts w:ascii="Comic Sans MS" w:hAnsi="Comic Sans MS"/>
          <w:sz w:val="18"/>
          <w:szCs w:val="18"/>
        </w:rPr>
        <w:t>We ensure that staff are confident and trained in administering relevant medicines and perfo</w:t>
      </w:r>
      <w:r w:rsidR="002261EF" w:rsidRPr="00AC25FE">
        <w:rPr>
          <w:rFonts w:ascii="Comic Sans MS" w:hAnsi="Comic Sans MS"/>
          <w:sz w:val="18"/>
          <w:szCs w:val="18"/>
        </w:rPr>
        <w:t>rming invasive care procedures</w:t>
      </w:r>
    </w:p>
    <w:p w14:paraId="0C7E091F" w14:textId="77777777" w:rsidR="002261EF" w:rsidRPr="00AC25FE" w:rsidRDefault="002261EF" w:rsidP="002261EF">
      <w:pPr>
        <w:pStyle w:val="ListParagraph"/>
        <w:rPr>
          <w:rFonts w:ascii="Comic Sans MS" w:hAnsi="Comic Sans MS"/>
          <w:sz w:val="18"/>
          <w:szCs w:val="18"/>
        </w:rPr>
      </w:pPr>
    </w:p>
    <w:p w14:paraId="5A30B1D1" w14:textId="77777777" w:rsidR="002261EF" w:rsidRPr="00AC25FE" w:rsidRDefault="002261EF" w:rsidP="002261EF">
      <w:pPr>
        <w:pStyle w:val="ListParagraph"/>
        <w:rPr>
          <w:rFonts w:ascii="Comic Sans MS" w:hAnsi="Comic Sans MS"/>
          <w:sz w:val="18"/>
          <w:szCs w:val="18"/>
        </w:rPr>
      </w:pPr>
    </w:p>
    <w:p w14:paraId="19228AAD" w14:textId="77777777" w:rsidR="00062AE4" w:rsidRPr="00AC25FE" w:rsidRDefault="00062AE4" w:rsidP="00440897">
      <w:pPr>
        <w:pStyle w:val="ListParagraph"/>
        <w:numPr>
          <w:ilvl w:val="0"/>
          <w:numId w:val="2"/>
        </w:numPr>
        <w:rPr>
          <w:rFonts w:ascii="Comic Sans MS" w:hAnsi="Comic Sans MS"/>
          <w:b/>
          <w:sz w:val="18"/>
          <w:szCs w:val="18"/>
          <w:u w:val="single"/>
        </w:rPr>
      </w:pPr>
      <w:r w:rsidRPr="00AC25FE">
        <w:rPr>
          <w:rFonts w:ascii="Comic Sans MS" w:hAnsi="Comic Sans MS"/>
          <w:sz w:val="18"/>
          <w:szCs w:val="18"/>
        </w:rPr>
        <w:t>We review our practices to ensure that we are fully implementing our policy for promoting equality, valuing diversity and inclusion</w:t>
      </w:r>
    </w:p>
    <w:p w14:paraId="5D2EC9F7" w14:textId="77777777" w:rsidR="00440897" w:rsidRDefault="00440897" w:rsidP="00440897">
      <w:pPr>
        <w:pStyle w:val="ListParagraph"/>
        <w:rPr>
          <w:rFonts w:ascii="Comic Sans MS" w:hAnsi="Comic Sans MS"/>
        </w:rPr>
      </w:pPr>
    </w:p>
    <w:p w14:paraId="6706EEA2" w14:textId="77777777" w:rsidR="002261EF" w:rsidRDefault="002261EF" w:rsidP="00440897">
      <w:pPr>
        <w:pStyle w:val="ListParagraph"/>
        <w:rPr>
          <w:rFonts w:ascii="Comic Sans MS" w:hAnsi="Comic Sans MS"/>
        </w:rPr>
      </w:pPr>
    </w:p>
    <w:p w14:paraId="0FFD97E5" w14:textId="77777777" w:rsidR="00440897" w:rsidRPr="00AC25FE" w:rsidRDefault="00440897" w:rsidP="00440897">
      <w:pPr>
        <w:rPr>
          <w:rFonts w:ascii="Comic Sans MS" w:hAnsi="Comic Sans MS"/>
          <w:b/>
          <w:sz w:val="20"/>
          <w:szCs w:val="20"/>
          <w:u w:val="single"/>
        </w:rPr>
      </w:pPr>
      <w:r w:rsidRPr="00AC25FE">
        <w:rPr>
          <w:rFonts w:ascii="Comic Sans MS" w:hAnsi="Comic Sans MS"/>
          <w:b/>
          <w:sz w:val="20"/>
          <w:szCs w:val="20"/>
          <w:u w:val="single"/>
        </w:rPr>
        <w:t>Curriculum and Environment</w:t>
      </w:r>
    </w:p>
    <w:p w14:paraId="0EB8D3E8" w14:textId="77777777" w:rsidR="00440897" w:rsidRDefault="00440897" w:rsidP="00440897">
      <w:pPr>
        <w:rPr>
          <w:rFonts w:ascii="Comic Sans MS" w:hAnsi="Comic Sans MS"/>
          <w:b/>
          <w:u w:val="single"/>
        </w:rPr>
      </w:pPr>
    </w:p>
    <w:p w14:paraId="63A62918" w14:textId="77777777" w:rsidR="00440897" w:rsidRPr="00AC25FE" w:rsidRDefault="00440897" w:rsidP="00440897">
      <w:pPr>
        <w:rPr>
          <w:rFonts w:ascii="Comic Sans MS" w:hAnsi="Comic Sans MS"/>
          <w:sz w:val="18"/>
          <w:szCs w:val="18"/>
        </w:rPr>
      </w:pPr>
      <w:r w:rsidRPr="00AC25FE">
        <w:rPr>
          <w:rFonts w:ascii="Comic Sans MS" w:hAnsi="Comic Sans MS"/>
          <w:sz w:val="18"/>
          <w:szCs w:val="18"/>
        </w:rPr>
        <w:t>The curriculum offered in our setting encourages children to develop positive attitudes about themselves as well as to people who are different from themselves. It encourages children to empathise with others and to begin to develop the skills of critical thinking. The environment is accessible for all visitors and service users. We do this by;</w:t>
      </w:r>
    </w:p>
    <w:p w14:paraId="7883784C" w14:textId="77777777" w:rsidR="00440897" w:rsidRPr="00AC25FE" w:rsidRDefault="00440897" w:rsidP="00440897">
      <w:pPr>
        <w:rPr>
          <w:rFonts w:ascii="Comic Sans MS" w:hAnsi="Comic Sans MS"/>
          <w:sz w:val="18"/>
          <w:szCs w:val="18"/>
        </w:rPr>
      </w:pPr>
    </w:p>
    <w:p w14:paraId="66AB021B" w14:textId="77777777" w:rsidR="00440897" w:rsidRPr="00AC25FE" w:rsidRDefault="00440897" w:rsidP="00440897">
      <w:pPr>
        <w:pStyle w:val="ListParagraph"/>
        <w:numPr>
          <w:ilvl w:val="0"/>
          <w:numId w:val="3"/>
        </w:numPr>
        <w:rPr>
          <w:rFonts w:ascii="Comic Sans MS" w:hAnsi="Comic Sans MS"/>
          <w:sz w:val="18"/>
          <w:szCs w:val="18"/>
        </w:rPr>
      </w:pPr>
      <w:r w:rsidRPr="00AC25FE">
        <w:rPr>
          <w:rFonts w:ascii="Comic Sans MS" w:hAnsi="Comic Sans MS"/>
          <w:sz w:val="18"/>
          <w:szCs w:val="18"/>
        </w:rPr>
        <w:t xml:space="preserve">Making children feel valued and good about themselves </w:t>
      </w:r>
    </w:p>
    <w:p w14:paraId="497CA172" w14:textId="77777777" w:rsidR="00440897" w:rsidRPr="00AC25FE" w:rsidRDefault="00440897" w:rsidP="00440897">
      <w:pPr>
        <w:rPr>
          <w:rFonts w:ascii="Comic Sans MS" w:hAnsi="Comic Sans MS"/>
          <w:sz w:val="18"/>
          <w:szCs w:val="18"/>
        </w:rPr>
      </w:pPr>
    </w:p>
    <w:p w14:paraId="4D4A71DF" w14:textId="77777777" w:rsidR="00440897" w:rsidRPr="00AC25FE" w:rsidRDefault="00440897" w:rsidP="00440897">
      <w:pPr>
        <w:pStyle w:val="ListParagraph"/>
        <w:numPr>
          <w:ilvl w:val="0"/>
          <w:numId w:val="3"/>
        </w:numPr>
        <w:rPr>
          <w:rFonts w:ascii="Comic Sans MS" w:hAnsi="Comic Sans MS"/>
          <w:sz w:val="18"/>
          <w:szCs w:val="18"/>
        </w:rPr>
      </w:pPr>
      <w:r w:rsidRPr="00AC25FE">
        <w:rPr>
          <w:rFonts w:ascii="Comic Sans MS" w:hAnsi="Comic Sans MS"/>
          <w:sz w:val="18"/>
          <w:szCs w:val="18"/>
        </w:rPr>
        <w:t xml:space="preserve">Making adjustments to the environment and resources to accommodate a wide range of learning, physical and sensory impairments </w:t>
      </w:r>
    </w:p>
    <w:p w14:paraId="3BFF6196" w14:textId="77777777" w:rsidR="00440897" w:rsidRPr="00AC25FE" w:rsidRDefault="00440897" w:rsidP="00440897">
      <w:pPr>
        <w:rPr>
          <w:rFonts w:ascii="Comic Sans MS" w:hAnsi="Comic Sans MS"/>
          <w:sz w:val="18"/>
          <w:szCs w:val="18"/>
        </w:rPr>
      </w:pPr>
    </w:p>
    <w:p w14:paraId="4F4F8EB5" w14:textId="77777777" w:rsidR="00440897" w:rsidRPr="00AC25FE" w:rsidRDefault="00440897" w:rsidP="00440897">
      <w:pPr>
        <w:pStyle w:val="ListParagraph"/>
        <w:numPr>
          <w:ilvl w:val="0"/>
          <w:numId w:val="3"/>
        </w:numPr>
        <w:rPr>
          <w:rFonts w:ascii="Comic Sans MS" w:hAnsi="Comic Sans MS"/>
          <w:sz w:val="18"/>
          <w:szCs w:val="18"/>
        </w:rPr>
      </w:pPr>
      <w:r w:rsidRPr="00AC25FE">
        <w:rPr>
          <w:rFonts w:ascii="Comic Sans MS" w:hAnsi="Comic Sans MS"/>
          <w:sz w:val="18"/>
          <w:szCs w:val="18"/>
        </w:rPr>
        <w:t xml:space="preserve">Making appropriate provision within the curriculum to ensure each child receives the widest possible opportunity to develop their skills and abilities; e.g. recognising the different learning styles of girls and boys </w:t>
      </w:r>
    </w:p>
    <w:p w14:paraId="3A22A014" w14:textId="77777777" w:rsidR="00440897" w:rsidRPr="00AC25FE" w:rsidRDefault="00440897" w:rsidP="00440897">
      <w:pPr>
        <w:rPr>
          <w:rFonts w:ascii="Comic Sans MS" w:hAnsi="Comic Sans MS"/>
          <w:sz w:val="18"/>
          <w:szCs w:val="18"/>
        </w:rPr>
      </w:pPr>
    </w:p>
    <w:p w14:paraId="5D63EF70" w14:textId="77777777" w:rsidR="00440897" w:rsidRPr="00AC25FE" w:rsidRDefault="00440897" w:rsidP="00440897">
      <w:pPr>
        <w:pStyle w:val="ListParagraph"/>
        <w:numPr>
          <w:ilvl w:val="0"/>
          <w:numId w:val="3"/>
        </w:numPr>
        <w:rPr>
          <w:rFonts w:ascii="Comic Sans MS" w:hAnsi="Comic Sans MS"/>
          <w:sz w:val="18"/>
          <w:szCs w:val="18"/>
        </w:rPr>
      </w:pPr>
      <w:r w:rsidRPr="00AC25FE">
        <w:rPr>
          <w:rFonts w:ascii="Comic Sans MS" w:hAnsi="Comic Sans MS"/>
          <w:sz w:val="18"/>
          <w:szCs w:val="18"/>
        </w:rPr>
        <w:t xml:space="preserve">Positively reflecting the widest possible range of communities by enhancing the choice of resources </w:t>
      </w:r>
    </w:p>
    <w:p w14:paraId="5DE58329" w14:textId="77777777" w:rsidR="00192FAE" w:rsidRPr="00AC25FE" w:rsidRDefault="00192FAE" w:rsidP="00192FAE">
      <w:pPr>
        <w:rPr>
          <w:rFonts w:ascii="Comic Sans MS" w:hAnsi="Comic Sans MS"/>
          <w:sz w:val="18"/>
          <w:szCs w:val="18"/>
        </w:rPr>
      </w:pPr>
    </w:p>
    <w:p w14:paraId="48E5B62D" w14:textId="77777777" w:rsidR="00440897" w:rsidRPr="00AC25FE" w:rsidRDefault="002261EF" w:rsidP="002261EF">
      <w:pPr>
        <w:pStyle w:val="ListParagraph"/>
        <w:numPr>
          <w:ilvl w:val="0"/>
          <w:numId w:val="3"/>
        </w:numPr>
        <w:rPr>
          <w:rFonts w:ascii="Comic Sans MS" w:hAnsi="Comic Sans MS"/>
          <w:sz w:val="18"/>
          <w:szCs w:val="18"/>
        </w:rPr>
      </w:pPr>
      <w:r w:rsidRPr="00AC25FE">
        <w:rPr>
          <w:rFonts w:ascii="Comic Sans MS" w:hAnsi="Comic Sans MS"/>
          <w:sz w:val="18"/>
          <w:szCs w:val="18"/>
        </w:rPr>
        <w:t>C</w:t>
      </w:r>
      <w:r w:rsidR="00440897" w:rsidRPr="00AC25FE">
        <w:rPr>
          <w:rFonts w:ascii="Comic Sans MS" w:hAnsi="Comic Sans MS"/>
          <w:sz w:val="18"/>
          <w:szCs w:val="18"/>
        </w:rPr>
        <w:t xml:space="preserve">reating an environment of mutual respect and tolerance </w:t>
      </w:r>
    </w:p>
    <w:p w14:paraId="2F8AC6F9" w14:textId="77777777" w:rsidR="00440897" w:rsidRPr="00AC25FE" w:rsidRDefault="00440897" w:rsidP="00440897">
      <w:pPr>
        <w:rPr>
          <w:rFonts w:ascii="Comic Sans MS" w:hAnsi="Comic Sans MS"/>
          <w:sz w:val="18"/>
          <w:szCs w:val="18"/>
        </w:rPr>
      </w:pPr>
    </w:p>
    <w:p w14:paraId="7A000423" w14:textId="77777777" w:rsidR="00440897" w:rsidRPr="00AC25FE" w:rsidRDefault="002261EF" w:rsidP="002261EF">
      <w:pPr>
        <w:pStyle w:val="ListParagraph"/>
        <w:numPr>
          <w:ilvl w:val="0"/>
          <w:numId w:val="3"/>
        </w:numPr>
        <w:rPr>
          <w:rFonts w:ascii="Comic Sans MS" w:hAnsi="Comic Sans MS"/>
          <w:sz w:val="18"/>
          <w:szCs w:val="18"/>
        </w:rPr>
      </w:pPr>
      <w:r w:rsidRPr="00AC25FE">
        <w:rPr>
          <w:rFonts w:ascii="Comic Sans MS" w:hAnsi="Comic Sans MS"/>
          <w:sz w:val="18"/>
          <w:szCs w:val="18"/>
        </w:rPr>
        <w:t>D</w:t>
      </w:r>
      <w:r w:rsidR="00440897" w:rsidRPr="00AC25FE">
        <w:rPr>
          <w:rFonts w:ascii="Comic Sans MS" w:hAnsi="Comic Sans MS"/>
          <w:sz w:val="18"/>
          <w:szCs w:val="18"/>
        </w:rPr>
        <w:t xml:space="preserve">ifferentiating the curriculum to meet children’s special educational needs </w:t>
      </w:r>
    </w:p>
    <w:p w14:paraId="6DABB011" w14:textId="77777777" w:rsidR="00440897" w:rsidRPr="00AC25FE" w:rsidRDefault="00440897" w:rsidP="00440897">
      <w:pPr>
        <w:rPr>
          <w:rFonts w:ascii="Comic Sans MS" w:hAnsi="Comic Sans MS"/>
          <w:sz w:val="18"/>
          <w:szCs w:val="18"/>
        </w:rPr>
      </w:pPr>
    </w:p>
    <w:p w14:paraId="6E8E7808" w14:textId="77777777" w:rsidR="00440897" w:rsidRPr="00AC25FE" w:rsidRDefault="002261EF" w:rsidP="002261EF">
      <w:pPr>
        <w:pStyle w:val="ListParagraph"/>
        <w:numPr>
          <w:ilvl w:val="0"/>
          <w:numId w:val="3"/>
        </w:numPr>
        <w:rPr>
          <w:rFonts w:ascii="Comic Sans MS" w:hAnsi="Comic Sans MS"/>
          <w:sz w:val="18"/>
          <w:szCs w:val="18"/>
        </w:rPr>
      </w:pPr>
      <w:r w:rsidRPr="00AC25FE">
        <w:rPr>
          <w:rFonts w:ascii="Comic Sans MS" w:hAnsi="Comic Sans MS"/>
          <w:sz w:val="18"/>
          <w:szCs w:val="18"/>
        </w:rPr>
        <w:t>H</w:t>
      </w:r>
      <w:r w:rsidR="00440897" w:rsidRPr="00AC25FE">
        <w:rPr>
          <w:rFonts w:ascii="Comic Sans MS" w:hAnsi="Comic Sans MS"/>
          <w:sz w:val="18"/>
          <w:szCs w:val="18"/>
        </w:rPr>
        <w:t xml:space="preserve">elping children to understand that discriminatory behaviour and remarks are hurtful and unacceptable </w:t>
      </w:r>
    </w:p>
    <w:p w14:paraId="6A9FAE7C" w14:textId="77777777" w:rsidR="00440897" w:rsidRPr="00AC25FE" w:rsidRDefault="00440897" w:rsidP="00440897">
      <w:pPr>
        <w:rPr>
          <w:rFonts w:ascii="Comic Sans MS" w:hAnsi="Comic Sans MS"/>
          <w:sz w:val="18"/>
          <w:szCs w:val="18"/>
        </w:rPr>
      </w:pPr>
    </w:p>
    <w:p w14:paraId="0AF5B453" w14:textId="77777777" w:rsidR="00440897" w:rsidRPr="00AC25FE" w:rsidRDefault="002261EF" w:rsidP="002261EF">
      <w:pPr>
        <w:pStyle w:val="ListParagraph"/>
        <w:numPr>
          <w:ilvl w:val="0"/>
          <w:numId w:val="3"/>
        </w:numPr>
        <w:rPr>
          <w:rFonts w:ascii="Comic Sans MS" w:hAnsi="Comic Sans MS"/>
          <w:sz w:val="18"/>
          <w:szCs w:val="18"/>
        </w:rPr>
      </w:pPr>
      <w:r w:rsidRPr="00AC25FE">
        <w:rPr>
          <w:rFonts w:ascii="Comic Sans MS" w:hAnsi="Comic Sans MS"/>
          <w:sz w:val="18"/>
          <w:szCs w:val="18"/>
        </w:rPr>
        <w:t>E</w:t>
      </w:r>
      <w:r w:rsidR="00440897" w:rsidRPr="00AC25FE">
        <w:rPr>
          <w:rFonts w:ascii="Comic Sans MS" w:hAnsi="Comic Sans MS"/>
          <w:sz w:val="18"/>
          <w:szCs w:val="18"/>
        </w:rPr>
        <w:t xml:space="preserve">nsuring that children learning English as an additional language have full access to the curriculum and are supported in their learning </w:t>
      </w:r>
    </w:p>
    <w:p w14:paraId="0F138F80" w14:textId="77777777" w:rsidR="00440897" w:rsidRDefault="00440897" w:rsidP="00440897">
      <w:pPr>
        <w:rPr>
          <w:rFonts w:ascii="Comic Sans MS" w:hAnsi="Comic Sans MS"/>
        </w:rPr>
      </w:pPr>
    </w:p>
    <w:p w14:paraId="7C74CF94" w14:textId="77777777" w:rsidR="00192FAE" w:rsidRPr="00AC25FE" w:rsidRDefault="002261EF" w:rsidP="00192FAE">
      <w:pPr>
        <w:pStyle w:val="ListParagraph"/>
        <w:numPr>
          <w:ilvl w:val="0"/>
          <w:numId w:val="3"/>
        </w:numPr>
        <w:rPr>
          <w:rFonts w:ascii="Comic Sans MS" w:hAnsi="Comic Sans MS"/>
          <w:b/>
          <w:sz w:val="18"/>
          <w:szCs w:val="18"/>
          <w:u w:val="single"/>
        </w:rPr>
      </w:pPr>
      <w:r w:rsidRPr="00AC25FE">
        <w:rPr>
          <w:rFonts w:ascii="Comic Sans MS" w:hAnsi="Comic Sans MS"/>
          <w:sz w:val="18"/>
          <w:szCs w:val="18"/>
        </w:rPr>
        <w:t>E</w:t>
      </w:r>
      <w:r w:rsidR="00440897" w:rsidRPr="00AC25FE">
        <w:rPr>
          <w:rFonts w:ascii="Comic Sans MS" w:hAnsi="Comic Sans MS"/>
          <w:sz w:val="18"/>
          <w:szCs w:val="18"/>
        </w:rPr>
        <w:t>nsuring that children speaking languages other than English are supported in the maintenance and development of their home language</w:t>
      </w:r>
      <w:r w:rsidR="00AC25FE">
        <w:rPr>
          <w:rFonts w:ascii="Comic Sans MS" w:hAnsi="Comic Sans MS"/>
          <w:sz w:val="18"/>
          <w:szCs w:val="18"/>
        </w:rPr>
        <w:t>s</w:t>
      </w:r>
    </w:p>
    <w:p w14:paraId="284C55CE" w14:textId="77777777" w:rsidR="00EA7571" w:rsidRDefault="00EA7571" w:rsidP="00192FAE">
      <w:pPr>
        <w:rPr>
          <w:rFonts w:ascii="Comic Sans MS" w:hAnsi="Comic Sans MS"/>
          <w:b/>
          <w:sz w:val="20"/>
          <w:szCs w:val="20"/>
          <w:u w:val="single"/>
        </w:rPr>
      </w:pPr>
    </w:p>
    <w:p w14:paraId="13848F30" w14:textId="77777777" w:rsidR="00EA7571" w:rsidRDefault="00EA7571" w:rsidP="00192FAE">
      <w:pPr>
        <w:rPr>
          <w:rFonts w:ascii="Comic Sans MS" w:hAnsi="Comic Sans MS"/>
          <w:b/>
          <w:sz w:val="20"/>
          <w:szCs w:val="20"/>
          <w:u w:val="single"/>
        </w:rPr>
      </w:pPr>
    </w:p>
    <w:p w14:paraId="5F75E5A0" w14:textId="77777777" w:rsidR="00EA7571" w:rsidRDefault="00EA7571" w:rsidP="00192FAE">
      <w:pPr>
        <w:rPr>
          <w:rFonts w:ascii="Comic Sans MS" w:hAnsi="Comic Sans MS"/>
          <w:b/>
          <w:sz w:val="20"/>
          <w:szCs w:val="20"/>
          <w:u w:val="single"/>
        </w:rPr>
      </w:pPr>
    </w:p>
    <w:p w14:paraId="48F70603" w14:textId="77777777" w:rsidR="00EA7571" w:rsidRDefault="00EA7571" w:rsidP="00192FAE">
      <w:pPr>
        <w:rPr>
          <w:rFonts w:ascii="Comic Sans MS" w:hAnsi="Comic Sans MS"/>
          <w:b/>
          <w:sz w:val="20"/>
          <w:szCs w:val="20"/>
          <w:u w:val="single"/>
        </w:rPr>
      </w:pPr>
    </w:p>
    <w:p w14:paraId="47AE8797" w14:textId="77777777" w:rsidR="00EA7571" w:rsidRDefault="00EA7571" w:rsidP="00192FAE">
      <w:pPr>
        <w:rPr>
          <w:rFonts w:ascii="Comic Sans MS" w:hAnsi="Comic Sans MS"/>
          <w:b/>
          <w:sz w:val="20"/>
          <w:szCs w:val="20"/>
          <w:u w:val="single"/>
        </w:rPr>
      </w:pPr>
    </w:p>
    <w:p w14:paraId="0D949848" w14:textId="77777777" w:rsidR="00EA7571" w:rsidRDefault="00EA7571" w:rsidP="00192FAE">
      <w:pPr>
        <w:rPr>
          <w:rFonts w:ascii="Comic Sans MS" w:hAnsi="Comic Sans MS"/>
          <w:b/>
          <w:sz w:val="20"/>
          <w:szCs w:val="20"/>
          <w:u w:val="single"/>
        </w:rPr>
      </w:pPr>
    </w:p>
    <w:p w14:paraId="18A2AF44" w14:textId="77777777" w:rsidR="00EA7571" w:rsidRDefault="00EA7571" w:rsidP="00192FAE">
      <w:pPr>
        <w:rPr>
          <w:rFonts w:ascii="Comic Sans MS" w:hAnsi="Comic Sans MS"/>
          <w:b/>
          <w:sz w:val="20"/>
          <w:szCs w:val="20"/>
          <w:u w:val="single"/>
        </w:rPr>
      </w:pPr>
    </w:p>
    <w:p w14:paraId="342A8484" w14:textId="77777777" w:rsidR="00EA7571" w:rsidRDefault="00EA7571" w:rsidP="00192FAE">
      <w:pPr>
        <w:rPr>
          <w:rFonts w:ascii="Comic Sans MS" w:hAnsi="Comic Sans MS"/>
          <w:b/>
          <w:sz w:val="20"/>
          <w:szCs w:val="20"/>
          <w:u w:val="single"/>
        </w:rPr>
      </w:pPr>
    </w:p>
    <w:p w14:paraId="5E2A9A5C" w14:textId="77777777" w:rsidR="00192FAE" w:rsidRPr="00AC25FE" w:rsidRDefault="00192FAE" w:rsidP="00192FAE">
      <w:pPr>
        <w:rPr>
          <w:rFonts w:ascii="Comic Sans MS" w:hAnsi="Comic Sans MS"/>
          <w:b/>
          <w:sz w:val="20"/>
          <w:szCs w:val="20"/>
          <w:u w:val="single"/>
        </w:rPr>
      </w:pPr>
      <w:r w:rsidRPr="00AC25FE">
        <w:rPr>
          <w:rFonts w:ascii="Comic Sans MS" w:hAnsi="Comic Sans MS"/>
          <w:b/>
          <w:sz w:val="20"/>
          <w:szCs w:val="20"/>
          <w:u w:val="single"/>
        </w:rPr>
        <w:t>Food</w:t>
      </w:r>
    </w:p>
    <w:p w14:paraId="2370B688" w14:textId="77777777" w:rsidR="00192FAE" w:rsidRPr="00192FAE" w:rsidRDefault="00192FAE" w:rsidP="00192FAE">
      <w:pPr>
        <w:rPr>
          <w:rFonts w:ascii="Comic Sans MS" w:hAnsi="Comic Sans MS"/>
          <w:b/>
          <w:u w:val="single"/>
        </w:rPr>
      </w:pPr>
    </w:p>
    <w:p w14:paraId="36174398" w14:textId="77777777" w:rsidR="00192FAE" w:rsidRPr="00AC25FE" w:rsidRDefault="00192FAE" w:rsidP="00192FAE">
      <w:pPr>
        <w:pStyle w:val="ListParagraph"/>
        <w:numPr>
          <w:ilvl w:val="0"/>
          <w:numId w:val="5"/>
        </w:numPr>
        <w:rPr>
          <w:rFonts w:ascii="Comic Sans MS" w:hAnsi="Comic Sans MS"/>
          <w:sz w:val="18"/>
          <w:szCs w:val="18"/>
        </w:rPr>
      </w:pPr>
      <w:r w:rsidRPr="00AC25FE">
        <w:rPr>
          <w:rFonts w:ascii="Comic Sans MS" w:hAnsi="Comic Sans MS"/>
          <w:sz w:val="18"/>
          <w:szCs w:val="18"/>
        </w:rPr>
        <w:t>We work in partnership with parents/carers to ensure that the medical, cultural and dietary needs of children are met</w:t>
      </w:r>
    </w:p>
    <w:p w14:paraId="3588DCEF" w14:textId="77777777" w:rsidR="00192FAE" w:rsidRPr="00AC25FE" w:rsidRDefault="00192FAE" w:rsidP="00192FAE">
      <w:pPr>
        <w:rPr>
          <w:rFonts w:ascii="Comic Sans MS" w:hAnsi="Comic Sans MS"/>
          <w:sz w:val="18"/>
          <w:szCs w:val="18"/>
        </w:rPr>
      </w:pPr>
    </w:p>
    <w:p w14:paraId="5E9097EF" w14:textId="77777777" w:rsidR="00192FAE" w:rsidRPr="00AC25FE" w:rsidRDefault="00192FAE" w:rsidP="00192FAE">
      <w:pPr>
        <w:pStyle w:val="ListParagraph"/>
        <w:numPr>
          <w:ilvl w:val="0"/>
          <w:numId w:val="5"/>
        </w:numPr>
        <w:rPr>
          <w:rFonts w:ascii="Comic Sans MS" w:hAnsi="Comic Sans MS"/>
          <w:b/>
          <w:sz w:val="18"/>
          <w:szCs w:val="18"/>
          <w:u w:val="single"/>
        </w:rPr>
      </w:pPr>
      <w:r w:rsidRPr="00AC25FE">
        <w:rPr>
          <w:rFonts w:ascii="Comic Sans MS" w:hAnsi="Comic Sans MS"/>
          <w:sz w:val="18"/>
          <w:szCs w:val="18"/>
        </w:rPr>
        <w:t>We help children to learn about a range of food, and of cultural approaches to mealtimes and eating, and to respect the differences among them</w:t>
      </w:r>
    </w:p>
    <w:p w14:paraId="6C21A73B" w14:textId="77777777" w:rsidR="0011544C" w:rsidRPr="00AC25FE" w:rsidRDefault="0011544C" w:rsidP="0011544C">
      <w:pPr>
        <w:pStyle w:val="ListParagraph"/>
        <w:rPr>
          <w:rFonts w:ascii="Comic Sans MS" w:hAnsi="Comic Sans MS"/>
          <w:b/>
          <w:sz w:val="18"/>
          <w:szCs w:val="18"/>
          <w:u w:val="single"/>
        </w:rPr>
      </w:pPr>
    </w:p>
    <w:p w14:paraId="6219627D" w14:textId="77777777" w:rsidR="0011544C" w:rsidRDefault="0011544C" w:rsidP="0011544C">
      <w:pPr>
        <w:pStyle w:val="ListParagraph"/>
        <w:rPr>
          <w:rFonts w:ascii="Comic Sans MS" w:hAnsi="Comic Sans MS"/>
          <w:b/>
          <w:u w:val="single"/>
        </w:rPr>
      </w:pPr>
    </w:p>
    <w:p w14:paraId="02E45085" w14:textId="77777777" w:rsidR="0011544C" w:rsidRPr="007D0920" w:rsidRDefault="0011544C" w:rsidP="007D0920">
      <w:pPr>
        <w:rPr>
          <w:rFonts w:ascii="Comic Sans MS" w:hAnsi="Comic Sans MS"/>
          <w:b/>
          <w:u w:val="single"/>
        </w:rPr>
      </w:pPr>
    </w:p>
    <w:p w14:paraId="0BF1C281" w14:textId="77777777" w:rsidR="0011544C" w:rsidRDefault="0011544C" w:rsidP="0011544C">
      <w:pPr>
        <w:pStyle w:val="ListParagraph"/>
        <w:rPr>
          <w:rFonts w:ascii="Comic Sans MS" w:hAnsi="Comic Sans MS"/>
          <w:b/>
          <w:u w:val="single"/>
        </w:rPr>
      </w:pPr>
    </w:p>
    <w:p w14:paraId="54BF8D94" w14:textId="77777777" w:rsidR="0011544C" w:rsidRDefault="0011544C" w:rsidP="0011544C">
      <w:pPr>
        <w:pStyle w:val="ListParagraph"/>
        <w:rPr>
          <w:rFonts w:ascii="Comic Sans MS" w:hAnsi="Comic Sans MS"/>
          <w:b/>
          <w:u w:val="single"/>
        </w:rPr>
      </w:pPr>
    </w:p>
    <w:p w14:paraId="53A758DF" w14:textId="77777777" w:rsidR="0011544C" w:rsidRDefault="0011544C" w:rsidP="0011544C">
      <w:pPr>
        <w:pStyle w:val="ListParagraph"/>
        <w:rPr>
          <w:rFonts w:ascii="Comic Sans MS" w:hAnsi="Comic Sans MS"/>
          <w:b/>
          <w:u w:val="single"/>
        </w:rPr>
      </w:pPr>
    </w:p>
    <w:p w14:paraId="56094611" w14:textId="77777777" w:rsidR="0011544C" w:rsidRDefault="0011544C" w:rsidP="0011544C">
      <w:pPr>
        <w:pStyle w:val="ListParagraph"/>
        <w:rPr>
          <w:rFonts w:ascii="Comic Sans MS" w:hAnsi="Comic Sans MS"/>
          <w:b/>
          <w:u w:val="single"/>
        </w:rPr>
      </w:pPr>
    </w:p>
    <w:p w14:paraId="3CD1D8F6" w14:textId="77777777" w:rsidR="0011544C" w:rsidRDefault="0011544C" w:rsidP="0011544C">
      <w:pPr>
        <w:pStyle w:val="ListParagraph"/>
        <w:rPr>
          <w:rFonts w:ascii="Comic Sans MS" w:hAnsi="Comic Sans MS"/>
          <w:b/>
          <w:u w:val="single"/>
        </w:rPr>
      </w:pPr>
    </w:p>
    <w:p w14:paraId="597D2697" w14:textId="77777777" w:rsidR="0011544C" w:rsidRDefault="0011544C" w:rsidP="0011544C">
      <w:pPr>
        <w:pStyle w:val="ListParagraph"/>
        <w:rPr>
          <w:rFonts w:ascii="Comic Sans MS" w:hAnsi="Comic Sans MS"/>
          <w:b/>
          <w:u w:val="single"/>
        </w:rPr>
      </w:pPr>
    </w:p>
    <w:p w14:paraId="313E44CD" w14:textId="77777777" w:rsidR="0011544C" w:rsidRDefault="0011544C" w:rsidP="0011544C">
      <w:pPr>
        <w:pStyle w:val="ListParagraph"/>
        <w:rPr>
          <w:rFonts w:ascii="Comic Sans MS" w:hAnsi="Comic Sans MS"/>
          <w:b/>
          <w:u w:val="single"/>
        </w:rPr>
      </w:pPr>
    </w:p>
    <w:p w14:paraId="3CE22D10" w14:textId="77777777" w:rsidR="0011544C" w:rsidRDefault="0011544C" w:rsidP="0011544C">
      <w:pPr>
        <w:pStyle w:val="ListParagraph"/>
        <w:rPr>
          <w:rFonts w:ascii="Comic Sans MS" w:hAnsi="Comic Sans MS"/>
          <w:b/>
          <w:u w:val="single"/>
        </w:rPr>
      </w:pPr>
    </w:p>
    <w:p w14:paraId="4BE78851" w14:textId="77777777" w:rsidR="0011544C" w:rsidRDefault="0011544C" w:rsidP="0011544C">
      <w:pPr>
        <w:pStyle w:val="ListParagraph"/>
        <w:rPr>
          <w:rFonts w:ascii="Comic Sans MS" w:hAnsi="Comic Sans MS"/>
          <w:b/>
          <w:u w:val="single"/>
        </w:rPr>
      </w:pPr>
    </w:p>
    <w:p w14:paraId="0C656C89" w14:textId="77777777" w:rsidR="0011544C" w:rsidRDefault="0011544C" w:rsidP="0011544C">
      <w:pPr>
        <w:pStyle w:val="ListParagraph"/>
        <w:rPr>
          <w:rFonts w:ascii="Comic Sans MS" w:hAnsi="Comic Sans MS"/>
          <w:b/>
          <w:u w:val="single"/>
        </w:rPr>
      </w:pPr>
    </w:p>
    <w:p w14:paraId="2A0186D5" w14:textId="77777777" w:rsidR="0011544C" w:rsidRDefault="0011544C" w:rsidP="0011544C">
      <w:pPr>
        <w:pStyle w:val="ListParagraph"/>
        <w:rPr>
          <w:rFonts w:ascii="Comic Sans MS" w:hAnsi="Comic Sans MS"/>
          <w:b/>
          <w:u w:val="single"/>
        </w:rPr>
      </w:pPr>
    </w:p>
    <w:p w14:paraId="179E62A9" w14:textId="77777777" w:rsidR="0011544C" w:rsidRDefault="0011544C" w:rsidP="0011544C">
      <w:pPr>
        <w:pStyle w:val="ListParagraph"/>
        <w:rPr>
          <w:rFonts w:ascii="Comic Sans MS" w:hAnsi="Comic Sans MS"/>
          <w:b/>
          <w:u w:val="single"/>
        </w:rPr>
      </w:pPr>
    </w:p>
    <w:p w14:paraId="323BB999" w14:textId="77777777" w:rsidR="0011544C" w:rsidRDefault="0011544C" w:rsidP="0011544C">
      <w:pPr>
        <w:pStyle w:val="ListParagraph"/>
        <w:rPr>
          <w:rFonts w:ascii="Comic Sans MS" w:hAnsi="Comic Sans MS"/>
          <w:b/>
          <w:u w:val="single"/>
        </w:rPr>
      </w:pPr>
    </w:p>
    <w:p w14:paraId="384BF202" w14:textId="77777777" w:rsidR="0011544C" w:rsidRDefault="0011544C" w:rsidP="0011544C">
      <w:pPr>
        <w:pStyle w:val="ListParagraph"/>
        <w:rPr>
          <w:rFonts w:ascii="Comic Sans MS" w:hAnsi="Comic Sans MS"/>
          <w:b/>
          <w:u w:val="single"/>
        </w:rPr>
      </w:pPr>
    </w:p>
    <w:p w14:paraId="548FFEE2" w14:textId="77777777" w:rsidR="0011544C" w:rsidRDefault="0011544C" w:rsidP="0011544C">
      <w:pPr>
        <w:pStyle w:val="ListParagraph"/>
        <w:rPr>
          <w:rFonts w:ascii="Comic Sans MS" w:hAnsi="Comic Sans MS"/>
          <w:b/>
          <w:u w:val="single"/>
        </w:rPr>
      </w:pPr>
    </w:p>
    <w:p w14:paraId="3331FADF" w14:textId="77777777" w:rsidR="0011544C" w:rsidRDefault="0011544C" w:rsidP="0011544C">
      <w:pPr>
        <w:pStyle w:val="ListParagraph"/>
        <w:rPr>
          <w:rFonts w:ascii="Comic Sans MS" w:hAnsi="Comic Sans MS"/>
          <w:b/>
          <w:u w:val="single"/>
        </w:rPr>
      </w:pPr>
    </w:p>
    <w:p w14:paraId="1F71FD87" w14:textId="77777777" w:rsidR="0011544C" w:rsidRDefault="0011544C" w:rsidP="0011544C">
      <w:pPr>
        <w:pStyle w:val="ListParagraph"/>
        <w:rPr>
          <w:rFonts w:ascii="Comic Sans MS" w:hAnsi="Comic Sans MS"/>
          <w:b/>
          <w:u w:val="single"/>
        </w:rPr>
      </w:pPr>
    </w:p>
    <w:p w14:paraId="7317E694" w14:textId="77777777" w:rsidR="0011544C" w:rsidRDefault="0011544C" w:rsidP="0011544C">
      <w:pPr>
        <w:pStyle w:val="ListParagraph"/>
        <w:rPr>
          <w:rFonts w:ascii="Comic Sans MS" w:hAnsi="Comic Sans MS"/>
          <w:b/>
          <w:u w:val="single"/>
        </w:rPr>
      </w:pPr>
    </w:p>
    <w:p w14:paraId="76F5A0FE" w14:textId="77777777" w:rsidR="0011544C" w:rsidRDefault="0011544C" w:rsidP="0011544C">
      <w:pPr>
        <w:pStyle w:val="ListParagraph"/>
        <w:rPr>
          <w:rFonts w:ascii="Comic Sans MS" w:hAnsi="Comic Sans MS"/>
          <w:b/>
          <w:u w:val="single"/>
        </w:rPr>
      </w:pPr>
    </w:p>
    <w:p w14:paraId="482E1966" w14:textId="77777777" w:rsidR="0011544C" w:rsidRDefault="0011544C" w:rsidP="0011544C">
      <w:pPr>
        <w:pStyle w:val="ListParagraph"/>
        <w:rPr>
          <w:rFonts w:ascii="Comic Sans MS" w:hAnsi="Comic Sans MS"/>
          <w:b/>
          <w:u w:val="single"/>
        </w:rPr>
      </w:pPr>
    </w:p>
    <w:p w14:paraId="2B9131E7" w14:textId="77777777" w:rsidR="0011544C" w:rsidRDefault="0011544C" w:rsidP="0011544C">
      <w:pPr>
        <w:pStyle w:val="ListParagraph"/>
        <w:rPr>
          <w:rFonts w:ascii="Comic Sans MS" w:hAnsi="Comic Sans MS"/>
          <w:b/>
          <w:u w:val="single"/>
        </w:rPr>
      </w:pPr>
    </w:p>
    <w:p w14:paraId="7C342835" w14:textId="77777777" w:rsidR="0011544C" w:rsidRDefault="0011544C" w:rsidP="0011544C">
      <w:pPr>
        <w:pStyle w:val="ListParagraph"/>
        <w:rPr>
          <w:rFonts w:ascii="Comic Sans MS" w:hAnsi="Comic Sans MS"/>
          <w:b/>
          <w:u w:val="single"/>
        </w:rPr>
      </w:pPr>
    </w:p>
    <w:p w14:paraId="77F7696B" w14:textId="77777777" w:rsidR="0011544C" w:rsidRDefault="0011544C" w:rsidP="0011544C">
      <w:pPr>
        <w:pStyle w:val="ListParagraph"/>
        <w:rPr>
          <w:rFonts w:ascii="Comic Sans MS" w:hAnsi="Comic Sans MS"/>
          <w:b/>
          <w:u w:val="single"/>
        </w:rPr>
      </w:pPr>
    </w:p>
    <w:p w14:paraId="69942AED" w14:textId="77777777" w:rsidR="0011544C" w:rsidRDefault="0011544C" w:rsidP="0011544C">
      <w:pPr>
        <w:pStyle w:val="ListParagraph"/>
        <w:rPr>
          <w:rFonts w:ascii="Comic Sans MS" w:hAnsi="Comic Sans MS"/>
          <w:b/>
          <w:u w:val="single"/>
        </w:rPr>
      </w:pPr>
    </w:p>
    <w:p w14:paraId="743FA614" w14:textId="77777777" w:rsidR="0011544C" w:rsidRDefault="0011544C" w:rsidP="0011544C">
      <w:pPr>
        <w:pStyle w:val="ListParagraph"/>
        <w:rPr>
          <w:rFonts w:ascii="Comic Sans MS" w:hAnsi="Comic Sans MS"/>
          <w:b/>
          <w:u w:val="single"/>
        </w:rPr>
      </w:pPr>
    </w:p>
    <w:p w14:paraId="48D34141" w14:textId="77777777" w:rsidR="0011544C" w:rsidRDefault="0011544C" w:rsidP="0011544C">
      <w:pPr>
        <w:pStyle w:val="ListParagraph"/>
        <w:rPr>
          <w:rFonts w:ascii="Comic Sans MS" w:hAnsi="Comic Sans MS"/>
          <w:b/>
          <w:u w:val="single"/>
        </w:rPr>
      </w:pPr>
    </w:p>
    <w:p w14:paraId="6B7B3B58" w14:textId="77777777" w:rsidR="0011544C" w:rsidRDefault="0011544C" w:rsidP="0011544C">
      <w:pPr>
        <w:pStyle w:val="ListParagraph"/>
        <w:rPr>
          <w:rFonts w:ascii="Comic Sans MS" w:hAnsi="Comic Sans MS"/>
          <w:b/>
          <w:sz w:val="18"/>
          <w:szCs w:val="18"/>
          <w:u w:val="single"/>
        </w:rPr>
      </w:pPr>
    </w:p>
    <w:p w14:paraId="71A08BE9" w14:textId="77777777" w:rsidR="00AC25FE" w:rsidRDefault="00AC25FE" w:rsidP="0011544C">
      <w:pPr>
        <w:pStyle w:val="ListParagraph"/>
        <w:rPr>
          <w:rFonts w:ascii="Comic Sans MS" w:hAnsi="Comic Sans MS"/>
          <w:b/>
          <w:sz w:val="18"/>
          <w:szCs w:val="18"/>
          <w:u w:val="single"/>
        </w:rPr>
      </w:pPr>
    </w:p>
    <w:p w14:paraId="37246E0B" w14:textId="77777777" w:rsidR="00AC25FE" w:rsidRDefault="00AC25FE" w:rsidP="0011544C">
      <w:pPr>
        <w:pStyle w:val="ListParagraph"/>
        <w:rPr>
          <w:rFonts w:ascii="Comic Sans MS" w:hAnsi="Comic Sans MS"/>
          <w:b/>
          <w:sz w:val="18"/>
          <w:szCs w:val="18"/>
          <w:u w:val="single"/>
        </w:rPr>
      </w:pPr>
    </w:p>
    <w:p w14:paraId="0B9E7457" w14:textId="77777777" w:rsidR="00AC25FE" w:rsidRDefault="00AC25FE" w:rsidP="0011544C">
      <w:pPr>
        <w:pStyle w:val="ListParagraph"/>
        <w:rPr>
          <w:rFonts w:ascii="Comic Sans MS" w:hAnsi="Comic Sans MS"/>
          <w:b/>
          <w:sz w:val="18"/>
          <w:szCs w:val="18"/>
          <w:u w:val="single"/>
        </w:rPr>
      </w:pPr>
    </w:p>
    <w:p w14:paraId="58E1E700" w14:textId="77777777" w:rsidR="00AC25FE" w:rsidRDefault="00AC25FE" w:rsidP="0011544C">
      <w:pPr>
        <w:pStyle w:val="ListParagraph"/>
        <w:rPr>
          <w:rFonts w:ascii="Comic Sans MS" w:hAnsi="Comic Sans MS"/>
          <w:b/>
          <w:sz w:val="18"/>
          <w:szCs w:val="18"/>
          <w:u w:val="single"/>
        </w:rPr>
      </w:pPr>
    </w:p>
    <w:p w14:paraId="430EF9FE" w14:textId="73ACC943" w:rsidR="00EA7571" w:rsidRPr="00C27EAD" w:rsidRDefault="00562421" w:rsidP="007D0920">
      <w:pPr>
        <w:rPr>
          <w:rFonts w:ascii="Comic Sans MS" w:hAnsi="Comic Sans MS"/>
          <w:sz w:val="18"/>
          <w:szCs w:val="18"/>
        </w:rPr>
      </w:pPr>
      <w:r>
        <w:rPr>
          <w:rFonts w:ascii="Comic Sans MS" w:hAnsi="Comic Sans MS"/>
          <w:sz w:val="18"/>
          <w:szCs w:val="18"/>
        </w:rPr>
        <w:t xml:space="preserve"> </w:t>
      </w:r>
    </w:p>
    <w:sectPr w:rsidR="00EA7571" w:rsidRPr="00C27EAD" w:rsidSect="003A669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5CADE" w14:textId="77777777" w:rsidR="00106ACD" w:rsidRDefault="00106ACD" w:rsidP="007D0920">
      <w:r>
        <w:separator/>
      </w:r>
    </w:p>
  </w:endnote>
  <w:endnote w:type="continuationSeparator" w:id="0">
    <w:p w14:paraId="29281DB2" w14:textId="77777777" w:rsidR="00106ACD" w:rsidRDefault="00106ACD" w:rsidP="007D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F08D" w14:textId="7416C1C9" w:rsidR="007D0920" w:rsidRDefault="007D0920" w:rsidP="007D0920">
    <w:pPr>
      <w:ind w:left="360"/>
      <w:jc w:val="center"/>
      <w:rPr>
        <w:rFonts w:ascii="Comic Sans MS" w:hAnsi="Comic Sans MS"/>
        <w:sz w:val="18"/>
        <w:szCs w:val="18"/>
      </w:rPr>
    </w:pPr>
    <w:r>
      <w:rPr>
        <w:rFonts w:ascii="Comic Sans MS" w:hAnsi="Comic Sans MS"/>
        <w:sz w:val="20"/>
        <w:szCs w:val="20"/>
      </w:rPr>
      <w:t>Reviewed: August 2020</w:t>
    </w:r>
  </w:p>
  <w:p w14:paraId="36C72D3C" w14:textId="77777777" w:rsidR="007D0920" w:rsidRDefault="007D0920" w:rsidP="007D0920">
    <w:pPr>
      <w:ind w:left="360"/>
      <w:jc w:val="center"/>
      <w:rPr>
        <w:rFonts w:ascii="Comic Sans MS" w:hAnsi="Comic Sans MS"/>
        <w:sz w:val="20"/>
        <w:szCs w:val="20"/>
      </w:rPr>
    </w:pPr>
    <w:r>
      <w:rPr>
        <w:rFonts w:ascii="Comic Sans MS" w:hAnsi="Comic Sans MS"/>
        <w:sz w:val="18"/>
        <w:szCs w:val="18"/>
      </w:rPr>
      <w:t>Update: August 2021</w:t>
    </w:r>
  </w:p>
  <w:p w14:paraId="53AA970E" w14:textId="5B19491D" w:rsidR="007D0920" w:rsidRDefault="007D0920">
    <w:pPr>
      <w:pStyle w:val="Footer"/>
    </w:pPr>
  </w:p>
  <w:p w14:paraId="162691C9" w14:textId="77777777" w:rsidR="007D0920" w:rsidRDefault="007D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36680" w14:textId="77777777" w:rsidR="00106ACD" w:rsidRDefault="00106ACD" w:rsidP="007D0920">
      <w:r>
        <w:separator/>
      </w:r>
    </w:p>
  </w:footnote>
  <w:footnote w:type="continuationSeparator" w:id="0">
    <w:p w14:paraId="0995DD9B" w14:textId="77777777" w:rsidR="00106ACD" w:rsidRDefault="00106ACD" w:rsidP="007D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B0712"/>
    <w:multiLevelType w:val="hybridMultilevel"/>
    <w:tmpl w:val="EE3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17533"/>
    <w:multiLevelType w:val="hybridMultilevel"/>
    <w:tmpl w:val="D554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C24E9"/>
    <w:multiLevelType w:val="hybridMultilevel"/>
    <w:tmpl w:val="9C6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C6A57"/>
    <w:multiLevelType w:val="hybridMultilevel"/>
    <w:tmpl w:val="C95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D20F2"/>
    <w:multiLevelType w:val="hybridMultilevel"/>
    <w:tmpl w:val="9F12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620"/>
    <w:rsid w:val="00062AE4"/>
    <w:rsid w:val="000B3E67"/>
    <w:rsid w:val="00106ACD"/>
    <w:rsid w:val="0011544C"/>
    <w:rsid w:val="00120A30"/>
    <w:rsid w:val="00142CB5"/>
    <w:rsid w:val="00143482"/>
    <w:rsid w:val="00192FAE"/>
    <w:rsid w:val="0021429D"/>
    <w:rsid w:val="002261EF"/>
    <w:rsid w:val="003265E7"/>
    <w:rsid w:val="00354006"/>
    <w:rsid w:val="003A6698"/>
    <w:rsid w:val="003C0C1C"/>
    <w:rsid w:val="003E517E"/>
    <w:rsid w:val="00440897"/>
    <w:rsid w:val="00457005"/>
    <w:rsid w:val="00562421"/>
    <w:rsid w:val="006410B9"/>
    <w:rsid w:val="006E5650"/>
    <w:rsid w:val="007D0920"/>
    <w:rsid w:val="008A40DA"/>
    <w:rsid w:val="009E2ED2"/>
    <w:rsid w:val="00A25270"/>
    <w:rsid w:val="00A72F7C"/>
    <w:rsid w:val="00AC25FE"/>
    <w:rsid w:val="00B10C5C"/>
    <w:rsid w:val="00B879BA"/>
    <w:rsid w:val="00B937D3"/>
    <w:rsid w:val="00C27EAD"/>
    <w:rsid w:val="00CA197D"/>
    <w:rsid w:val="00D53620"/>
    <w:rsid w:val="00E61646"/>
    <w:rsid w:val="00EA7571"/>
    <w:rsid w:val="00F51B63"/>
    <w:rsid w:val="00FD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437C0D"/>
  <w15:docId w15:val="{BA9C5B9A-D738-454D-80D1-0246B729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3620"/>
    <w:rPr>
      <w:color w:val="0000FF"/>
      <w:u w:val="single"/>
    </w:rPr>
  </w:style>
  <w:style w:type="paragraph" w:styleId="ListParagraph">
    <w:name w:val="List Paragraph"/>
    <w:basedOn w:val="Normal"/>
    <w:uiPriority w:val="34"/>
    <w:qFormat/>
    <w:rsid w:val="00A72F7C"/>
    <w:pPr>
      <w:ind w:left="720"/>
      <w:contextualSpacing/>
    </w:pPr>
  </w:style>
  <w:style w:type="paragraph" w:styleId="Header">
    <w:name w:val="header"/>
    <w:basedOn w:val="Normal"/>
    <w:link w:val="HeaderChar"/>
    <w:uiPriority w:val="99"/>
    <w:unhideWhenUsed/>
    <w:rsid w:val="007D0920"/>
    <w:pPr>
      <w:tabs>
        <w:tab w:val="center" w:pos="4513"/>
        <w:tab w:val="right" w:pos="9026"/>
      </w:tabs>
    </w:pPr>
  </w:style>
  <w:style w:type="character" w:customStyle="1" w:styleId="HeaderChar">
    <w:name w:val="Header Char"/>
    <w:basedOn w:val="DefaultParagraphFont"/>
    <w:link w:val="Header"/>
    <w:uiPriority w:val="99"/>
    <w:rsid w:val="007D09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920"/>
    <w:pPr>
      <w:tabs>
        <w:tab w:val="center" w:pos="4513"/>
        <w:tab w:val="right" w:pos="9026"/>
      </w:tabs>
    </w:pPr>
  </w:style>
  <w:style w:type="character" w:customStyle="1" w:styleId="FooterChar">
    <w:name w:val="Footer Char"/>
    <w:basedOn w:val="DefaultParagraphFont"/>
    <w:link w:val="Footer"/>
    <w:uiPriority w:val="99"/>
    <w:rsid w:val="007D09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6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3</cp:revision>
  <cp:lastPrinted>2018-05-29T15:03:00Z</cp:lastPrinted>
  <dcterms:created xsi:type="dcterms:W3CDTF">2019-11-14T15:27:00Z</dcterms:created>
  <dcterms:modified xsi:type="dcterms:W3CDTF">2020-08-25T08:34:00Z</dcterms:modified>
</cp:coreProperties>
</file>